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5E25" w:rsidRPr="00D214C4" w:rsidRDefault="00B35E25" w:rsidP="00B35E25">
      <w:pPr>
        <w:spacing w:after="120"/>
        <w:jc w:val="center"/>
        <w:rPr>
          <w:b/>
          <w:sz w:val="23"/>
          <w:szCs w:val="23"/>
        </w:rPr>
      </w:pPr>
      <w:r w:rsidRPr="00D214C4">
        <w:rPr>
          <w:b/>
          <w:sz w:val="23"/>
          <w:szCs w:val="23"/>
        </w:rPr>
        <w:t xml:space="preserve">VISPĀRĪGĀ VIENOŠANĀS </w:t>
      </w:r>
      <w:r w:rsidRPr="00D214C4">
        <w:rPr>
          <w:b/>
          <w:sz w:val="23"/>
          <w:szCs w:val="23"/>
        </w:rPr>
        <w:br/>
        <w:t xml:space="preserve">par kārtību kādā slēdzams ēdināšanas pakalpojumu līgums un nodrošināmi </w:t>
      </w:r>
      <w:r w:rsidRPr="00D214C4">
        <w:rPr>
          <w:b/>
          <w:sz w:val="23"/>
          <w:szCs w:val="23"/>
        </w:rPr>
        <w:br/>
        <w:t>ēdināšanas pakalpojumi Sociālā dienesta Nakts patversmes klientiem 3.daļā</w:t>
      </w:r>
      <w:r w:rsidRPr="00D214C4">
        <w:rPr>
          <w:sz w:val="20"/>
          <w:szCs w:val="20"/>
        </w:rPr>
        <w:t xml:space="preserve"> </w:t>
      </w:r>
    </w:p>
    <w:p w:rsidR="00B35E25" w:rsidRPr="00D214C4" w:rsidRDefault="00B35E25" w:rsidP="00B35E25">
      <w:pPr>
        <w:tabs>
          <w:tab w:val="left" w:pos="6480"/>
        </w:tabs>
        <w:suppressAutoHyphens/>
        <w:spacing w:after="120"/>
        <w:rPr>
          <w:rFonts w:cs="Tahoma"/>
          <w:bCs/>
          <w:sz w:val="23"/>
          <w:szCs w:val="23"/>
          <w:lang w:eastAsia="ar-SA"/>
        </w:rPr>
      </w:pPr>
    </w:p>
    <w:p w:rsidR="00B35E25" w:rsidRPr="00D214C4" w:rsidRDefault="00B35E25" w:rsidP="00D93F0B">
      <w:pPr>
        <w:tabs>
          <w:tab w:val="left" w:pos="6480"/>
        </w:tabs>
        <w:suppressAutoHyphens/>
        <w:spacing w:after="120"/>
        <w:rPr>
          <w:rFonts w:cs="Tahoma"/>
          <w:bCs/>
          <w:sz w:val="23"/>
          <w:szCs w:val="23"/>
          <w:lang w:eastAsia="ar-SA"/>
        </w:rPr>
      </w:pPr>
      <w:r w:rsidRPr="00D214C4">
        <w:rPr>
          <w:rFonts w:cs="Tahoma"/>
          <w:bCs/>
          <w:sz w:val="23"/>
          <w:szCs w:val="23"/>
          <w:lang w:eastAsia="ar-SA"/>
        </w:rPr>
        <w:t xml:space="preserve">Daugavpilī, 2017.gada </w:t>
      </w:r>
      <w:r w:rsidR="00D214C4" w:rsidRPr="00D214C4">
        <w:rPr>
          <w:rFonts w:cs="Tahoma"/>
          <w:bCs/>
          <w:sz w:val="23"/>
          <w:szCs w:val="23"/>
          <w:lang w:eastAsia="ar-SA"/>
        </w:rPr>
        <w:t>___</w:t>
      </w:r>
      <w:r w:rsidRPr="00D214C4">
        <w:rPr>
          <w:rFonts w:cs="Tahoma"/>
          <w:bCs/>
          <w:sz w:val="23"/>
          <w:szCs w:val="23"/>
          <w:lang w:eastAsia="ar-SA"/>
        </w:rPr>
        <w:t>.aprīlī</w:t>
      </w:r>
    </w:p>
    <w:p w:rsidR="00B35E25" w:rsidRPr="00D214C4" w:rsidRDefault="00B35E25" w:rsidP="00B35E25">
      <w:pPr>
        <w:suppressAutoHyphens/>
        <w:overflowPunct w:val="0"/>
        <w:autoSpaceDE w:val="0"/>
        <w:spacing w:after="120"/>
        <w:ind w:firstLine="720"/>
        <w:jc w:val="both"/>
        <w:textAlignment w:val="baseline"/>
        <w:rPr>
          <w:sz w:val="23"/>
          <w:szCs w:val="23"/>
          <w:lang w:eastAsia="ar-SA"/>
        </w:rPr>
      </w:pPr>
      <w:r w:rsidRPr="00D214C4">
        <w:rPr>
          <w:b/>
          <w:bCs/>
          <w:sz w:val="23"/>
          <w:szCs w:val="23"/>
          <w:shd w:val="clear" w:color="auto" w:fill="FFFFFF"/>
        </w:rPr>
        <w:t>Daugavpils pilsētas pašvaldības iestāde “Sociālais dienests”,</w:t>
      </w:r>
      <w:r w:rsidRPr="00D214C4">
        <w:rPr>
          <w:sz w:val="23"/>
          <w:szCs w:val="23"/>
        </w:rPr>
        <w:t xml:space="preserve"> reģ.Nr.90001998587, juridiskā adrese: Vienības iela 8, Daugavpils, tās vadītājas </w:t>
      </w:r>
      <w:r w:rsidR="00F86E5C" w:rsidRPr="00D214C4">
        <w:rPr>
          <w:sz w:val="23"/>
          <w:szCs w:val="23"/>
        </w:rPr>
        <w:t xml:space="preserve">pienākumu izpildītājas </w:t>
      </w:r>
      <w:r w:rsidR="00F86E5C" w:rsidRPr="00D214C4">
        <w:rPr>
          <w:b/>
          <w:sz w:val="23"/>
          <w:szCs w:val="23"/>
        </w:rPr>
        <w:t xml:space="preserve">Līvijas </w:t>
      </w:r>
      <w:proofErr w:type="spellStart"/>
      <w:r w:rsidR="00F86E5C" w:rsidRPr="00D214C4">
        <w:rPr>
          <w:b/>
          <w:sz w:val="23"/>
          <w:szCs w:val="23"/>
        </w:rPr>
        <w:t>Drozdes</w:t>
      </w:r>
      <w:proofErr w:type="spellEnd"/>
      <w:r w:rsidR="00F86E5C" w:rsidRPr="00D214C4">
        <w:rPr>
          <w:sz w:val="23"/>
          <w:szCs w:val="23"/>
        </w:rPr>
        <w:t xml:space="preserve"> </w:t>
      </w:r>
      <w:r w:rsidRPr="00D214C4">
        <w:rPr>
          <w:sz w:val="23"/>
          <w:szCs w:val="23"/>
        </w:rPr>
        <w:t xml:space="preserve"> personā, kura rīkojas uz Nolikuma pamata (turpmāk – </w:t>
      </w:r>
      <w:r w:rsidRPr="00D214C4">
        <w:rPr>
          <w:b/>
          <w:sz w:val="23"/>
          <w:szCs w:val="23"/>
        </w:rPr>
        <w:t>Pasūtītājs</w:t>
      </w:r>
      <w:r w:rsidRPr="00D214C4">
        <w:rPr>
          <w:sz w:val="23"/>
          <w:szCs w:val="23"/>
        </w:rPr>
        <w:t>), no vienas puses, un</w:t>
      </w:r>
    </w:p>
    <w:p w:rsidR="00B35E25" w:rsidRPr="00D214C4" w:rsidRDefault="00F86E5C" w:rsidP="00B35E25">
      <w:pPr>
        <w:spacing w:after="120"/>
        <w:ind w:firstLine="720"/>
        <w:jc w:val="both"/>
        <w:rPr>
          <w:sz w:val="23"/>
          <w:szCs w:val="23"/>
        </w:rPr>
      </w:pPr>
      <w:r w:rsidRPr="00D214C4">
        <w:rPr>
          <w:b/>
          <w:sz w:val="23"/>
          <w:szCs w:val="23"/>
        </w:rPr>
        <w:t xml:space="preserve">SIA </w:t>
      </w:r>
      <w:r w:rsidR="00B35E25" w:rsidRPr="00D214C4">
        <w:rPr>
          <w:b/>
          <w:sz w:val="23"/>
          <w:szCs w:val="23"/>
        </w:rPr>
        <w:t>“</w:t>
      </w:r>
      <w:proofErr w:type="spellStart"/>
      <w:r w:rsidRPr="00D214C4">
        <w:rPr>
          <w:b/>
          <w:sz w:val="23"/>
          <w:szCs w:val="23"/>
        </w:rPr>
        <w:t>Gurman</w:t>
      </w:r>
      <w:proofErr w:type="spellEnd"/>
      <w:r w:rsidRPr="00D214C4">
        <w:rPr>
          <w:b/>
          <w:sz w:val="23"/>
          <w:szCs w:val="23"/>
        </w:rPr>
        <w:t xml:space="preserve"> plus D</w:t>
      </w:r>
      <w:r w:rsidR="00B35E25" w:rsidRPr="00D214C4">
        <w:rPr>
          <w:sz w:val="23"/>
          <w:szCs w:val="23"/>
        </w:rPr>
        <w:t xml:space="preserve">”, </w:t>
      </w:r>
      <w:proofErr w:type="spellStart"/>
      <w:r w:rsidR="00B35E25" w:rsidRPr="00D214C4">
        <w:rPr>
          <w:sz w:val="23"/>
          <w:szCs w:val="23"/>
        </w:rPr>
        <w:t>reģ.Nr</w:t>
      </w:r>
      <w:proofErr w:type="spellEnd"/>
      <w:r w:rsidR="00B35E25" w:rsidRPr="00D214C4">
        <w:rPr>
          <w:sz w:val="23"/>
          <w:szCs w:val="23"/>
        </w:rPr>
        <w:t xml:space="preserve">. </w:t>
      </w:r>
      <w:r w:rsidRPr="00D214C4">
        <w:rPr>
          <w:sz w:val="23"/>
          <w:szCs w:val="23"/>
        </w:rPr>
        <w:t>41503042346</w:t>
      </w:r>
      <w:r w:rsidR="00B35E25" w:rsidRPr="00D214C4">
        <w:rPr>
          <w:sz w:val="23"/>
          <w:szCs w:val="23"/>
        </w:rPr>
        <w:t xml:space="preserve">, juridiskā adrese: </w:t>
      </w:r>
      <w:r w:rsidRPr="00D214C4">
        <w:rPr>
          <w:sz w:val="23"/>
          <w:szCs w:val="23"/>
        </w:rPr>
        <w:t>Muitas iela 1</w:t>
      </w:r>
      <w:r w:rsidR="00B35E25" w:rsidRPr="00D214C4">
        <w:rPr>
          <w:sz w:val="23"/>
          <w:szCs w:val="23"/>
        </w:rPr>
        <w:t xml:space="preserve">, </w:t>
      </w:r>
      <w:r w:rsidRPr="00D214C4">
        <w:rPr>
          <w:sz w:val="23"/>
          <w:szCs w:val="23"/>
        </w:rPr>
        <w:t xml:space="preserve">Daugavpils, LV-5401, </w:t>
      </w:r>
      <w:r w:rsidR="00B35E25" w:rsidRPr="00D214C4">
        <w:rPr>
          <w:sz w:val="23"/>
          <w:szCs w:val="23"/>
        </w:rPr>
        <w:t xml:space="preserve"> </w:t>
      </w:r>
      <w:r w:rsidRPr="00D214C4">
        <w:rPr>
          <w:sz w:val="23"/>
          <w:szCs w:val="23"/>
        </w:rPr>
        <w:t xml:space="preserve">tās valdes locekļa </w:t>
      </w:r>
      <w:r w:rsidRPr="00D214C4">
        <w:rPr>
          <w:b/>
          <w:sz w:val="23"/>
          <w:szCs w:val="23"/>
        </w:rPr>
        <w:t xml:space="preserve">Jevgeņija </w:t>
      </w:r>
      <w:proofErr w:type="spellStart"/>
      <w:r w:rsidRPr="00D214C4">
        <w:rPr>
          <w:b/>
          <w:sz w:val="23"/>
          <w:szCs w:val="23"/>
        </w:rPr>
        <w:t>Ribkina</w:t>
      </w:r>
      <w:proofErr w:type="spellEnd"/>
      <w:r w:rsidRPr="00D214C4">
        <w:rPr>
          <w:sz w:val="23"/>
          <w:szCs w:val="23"/>
        </w:rPr>
        <w:t xml:space="preserve"> personā, kurš </w:t>
      </w:r>
      <w:r w:rsidR="00B35E25" w:rsidRPr="00D214C4">
        <w:rPr>
          <w:sz w:val="23"/>
          <w:szCs w:val="23"/>
        </w:rPr>
        <w:t xml:space="preserve">rīkojas uz </w:t>
      </w:r>
      <w:r w:rsidR="00D93F0B" w:rsidRPr="00D214C4">
        <w:rPr>
          <w:sz w:val="23"/>
          <w:szCs w:val="23"/>
        </w:rPr>
        <w:t xml:space="preserve">Statūtu </w:t>
      </w:r>
      <w:r w:rsidR="00B35E25" w:rsidRPr="00D214C4">
        <w:rPr>
          <w:sz w:val="23"/>
          <w:szCs w:val="23"/>
        </w:rPr>
        <w:t>pamata, (turpmāk – Dalībnieks) no otras puses</w:t>
      </w:r>
      <w:r w:rsidR="00B35E25" w:rsidRPr="00D214C4">
        <w:rPr>
          <w:bCs/>
          <w:sz w:val="23"/>
          <w:szCs w:val="23"/>
        </w:rPr>
        <w:t>,</w:t>
      </w:r>
    </w:p>
    <w:p w:rsidR="00B35E25" w:rsidRPr="00D214C4" w:rsidRDefault="00B35E25" w:rsidP="00B35E25">
      <w:pPr>
        <w:spacing w:after="120"/>
        <w:ind w:firstLine="720"/>
        <w:jc w:val="both"/>
        <w:rPr>
          <w:sz w:val="23"/>
          <w:szCs w:val="23"/>
        </w:rPr>
      </w:pPr>
      <w:r w:rsidRPr="00D214C4">
        <w:rPr>
          <w:sz w:val="23"/>
          <w:szCs w:val="23"/>
        </w:rPr>
        <w:t xml:space="preserve"> </w:t>
      </w:r>
      <w:r w:rsidRPr="00D214C4">
        <w:rPr>
          <w:bCs/>
          <w:sz w:val="23"/>
          <w:szCs w:val="23"/>
        </w:rPr>
        <w:t>pamatojoties uz Dalībnieku iepirkumam Publisko iepirkumu likuma 8.panta septītajā daļā noteiktajā kārtībā „</w:t>
      </w:r>
      <w:r w:rsidRPr="00D214C4">
        <w:rPr>
          <w:sz w:val="23"/>
          <w:szCs w:val="23"/>
        </w:rPr>
        <w:t xml:space="preserve">Ēdināšanas pakalpojumu sniegšana Sociālā dienesta klientiem”, iepirkuma identifikācijas numurs DPD 2017/26 (turpmāk – Iepirkums) </w:t>
      </w:r>
      <w:r w:rsidRPr="00D214C4">
        <w:rPr>
          <w:bCs/>
          <w:sz w:val="23"/>
          <w:szCs w:val="23"/>
        </w:rPr>
        <w:t>iesniegto piedāvājumu,</w:t>
      </w:r>
    </w:p>
    <w:p w:rsidR="00B35E25" w:rsidRPr="00D214C4" w:rsidRDefault="00B35E25" w:rsidP="00B35E25">
      <w:pPr>
        <w:spacing w:after="120"/>
        <w:ind w:firstLine="720"/>
        <w:jc w:val="both"/>
        <w:rPr>
          <w:sz w:val="23"/>
          <w:szCs w:val="23"/>
        </w:rPr>
      </w:pPr>
      <w:r w:rsidRPr="00D214C4">
        <w:rPr>
          <w:bCs/>
          <w:sz w:val="23"/>
          <w:szCs w:val="23"/>
        </w:rPr>
        <w:t xml:space="preserve">ņemot vērā Daugavpils pilsētas domes Iepirkuma komisijas 2017.gada </w:t>
      </w:r>
      <w:r w:rsidR="00D93F0B" w:rsidRPr="00D214C4">
        <w:rPr>
          <w:bCs/>
          <w:sz w:val="23"/>
          <w:szCs w:val="23"/>
        </w:rPr>
        <w:t>31.marta lēmumu (prot.</w:t>
      </w:r>
      <w:r w:rsidRPr="00D214C4">
        <w:rPr>
          <w:bCs/>
          <w:sz w:val="23"/>
          <w:szCs w:val="23"/>
        </w:rPr>
        <w:t>Nr.</w:t>
      </w:r>
      <w:r w:rsidR="00D93F0B" w:rsidRPr="00D214C4">
        <w:rPr>
          <w:bCs/>
          <w:sz w:val="23"/>
          <w:szCs w:val="23"/>
        </w:rPr>
        <w:t>7</w:t>
      </w:r>
      <w:r w:rsidRPr="00D214C4">
        <w:rPr>
          <w:bCs/>
          <w:sz w:val="23"/>
          <w:szCs w:val="23"/>
        </w:rPr>
        <w:t xml:space="preserve">), </w:t>
      </w:r>
      <w:r w:rsidRPr="00D214C4">
        <w:rPr>
          <w:sz w:val="23"/>
          <w:szCs w:val="23"/>
        </w:rPr>
        <w:t xml:space="preserve">Publisko iepirkumu likuma 1.panta 15.punktu un 65.pantu, noslēdz Vispārīgo vienošanos (turpmāk – </w:t>
      </w:r>
      <w:r w:rsidRPr="00D214C4">
        <w:rPr>
          <w:iCs/>
          <w:sz w:val="23"/>
          <w:szCs w:val="23"/>
        </w:rPr>
        <w:t>Vienošanās)</w:t>
      </w:r>
      <w:r w:rsidRPr="00D214C4">
        <w:rPr>
          <w:sz w:val="23"/>
          <w:szCs w:val="23"/>
        </w:rPr>
        <w:t xml:space="preserve"> par turpmāk minēto:</w:t>
      </w:r>
    </w:p>
    <w:p w:rsidR="00B35E25" w:rsidRPr="00D214C4" w:rsidRDefault="00B35E25" w:rsidP="00B35E25">
      <w:pPr>
        <w:spacing w:before="240" w:after="240"/>
        <w:jc w:val="center"/>
        <w:rPr>
          <w:b/>
          <w:sz w:val="23"/>
          <w:szCs w:val="23"/>
        </w:rPr>
      </w:pPr>
      <w:r w:rsidRPr="00D214C4">
        <w:rPr>
          <w:b/>
          <w:sz w:val="23"/>
          <w:szCs w:val="23"/>
        </w:rPr>
        <w:t>I. Vienošanās priekšmets</w:t>
      </w:r>
    </w:p>
    <w:p w:rsidR="00B35E25" w:rsidRPr="00D214C4" w:rsidRDefault="00B35E25" w:rsidP="00B35E25">
      <w:pPr>
        <w:numPr>
          <w:ilvl w:val="0"/>
          <w:numId w:val="2"/>
        </w:numPr>
        <w:spacing w:after="120"/>
        <w:ind w:left="357" w:hanging="357"/>
        <w:jc w:val="both"/>
        <w:rPr>
          <w:b/>
          <w:sz w:val="23"/>
          <w:szCs w:val="23"/>
        </w:rPr>
      </w:pPr>
      <w:r w:rsidRPr="00D214C4">
        <w:rPr>
          <w:sz w:val="23"/>
          <w:szCs w:val="23"/>
        </w:rPr>
        <w:t xml:space="preserve">Pasūtītājs uzdod Dalībniekam un Dalībnieks apņemas nodrošināt ēdiena pagatavošanu un nogādāšanu Sociālā dienesta Nakts patversmē, Šaurā ielā 23, Daugavpilī, vienu reizi dienā (vakariņas un brokastis). Pretendents apņemas nodrošināt ēdiena pagatavošanu, iepakošanu un transportēšanu atbilstoši normatīvo aktu prasībām Nakts patversmes klientiem (turpmāk – klienti). </w:t>
      </w:r>
    </w:p>
    <w:p w:rsidR="00B35E25" w:rsidRPr="00D214C4" w:rsidRDefault="00B35E25" w:rsidP="00B35E25">
      <w:pPr>
        <w:numPr>
          <w:ilvl w:val="0"/>
          <w:numId w:val="2"/>
        </w:numPr>
        <w:spacing w:after="120"/>
        <w:ind w:left="357" w:hanging="357"/>
        <w:jc w:val="both"/>
        <w:rPr>
          <w:b/>
          <w:sz w:val="23"/>
          <w:szCs w:val="23"/>
        </w:rPr>
      </w:pPr>
      <w:r w:rsidRPr="00D214C4">
        <w:rPr>
          <w:sz w:val="23"/>
          <w:szCs w:val="23"/>
        </w:rPr>
        <w:t>Dalībnieks nodrošina ēdināšanas pakalpojuma sniegšanu klientiem atbilstoši Pakalpojuma līguma nosacījumiem (pielikums) un Iepirkumā iesniegtajam tehniskajam piedāvājumam, kas pēc Pakalpojuma līguma noslēgšanas kļūst par tā neatņemamu sastāvdaļu</w:t>
      </w:r>
      <w:r w:rsidRPr="00D214C4">
        <w:rPr>
          <w:sz w:val="23"/>
          <w:szCs w:val="23"/>
          <w:lang w:eastAsia="ar-SA"/>
        </w:rPr>
        <w:t>.</w:t>
      </w:r>
    </w:p>
    <w:p w:rsidR="00B35E25" w:rsidRPr="00D214C4" w:rsidRDefault="00B35E25" w:rsidP="00B35E25">
      <w:pPr>
        <w:spacing w:before="240" w:after="240"/>
        <w:jc w:val="center"/>
        <w:rPr>
          <w:b/>
          <w:sz w:val="23"/>
          <w:szCs w:val="23"/>
        </w:rPr>
      </w:pPr>
      <w:r w:rsidRPr="00D214C4">
        <w:rPr>
          <w:b/>
          <w:sz w:val="23"/>
          <w:szCs w:val="23"/>
        </w:rPr>
        <w:t>II. Vispārīgā vienošanās summa</w:t>
      </w:r>
    </w:p>
    <w:p w:rsidR="00B35E25" w:rsidRPr="00D214C4" w:rsidRDefault="00B35E25" w:rsidP="00B35E25">
      <w:pPr>
        <w:numPr>
          <w:ilvl w:val="0"/>
          <w:numId w:val="2"/>
        </w:numPr>
        <w:spacing w:after="120"/>
        <w:jc w:val="both"/>
        <w:rPr>
          <w:b/>
          <w:sz w:val="23"/>
          <w:szCs w:val="23"/>
        </w:rPr>
      </w:pPr>
      <w:r w:rsidRPr="00D214C4">
        <w:rPr>
          <w:sz w:val="23"/>
          <w:szCs w:val="23"/>
        </w:rPr>
        <w:t xml:space="preserve">Vienošanās summa tās darbība laikā sastāda </w:t>
      </w:r>
      <w:r w:rsidRPr="00D214C4">
        <w:rPr>
          <w:b/>
          <w:sz w:val="23"/>
          <w:szCs w:val="23"/>
        </w:rPr>
        <w:t xml:space="preserve">EUR </w:t>
      </w:r>
      <w:r w:rsidR="00D93F0B" w:rsidRPr="00D214C4">
        <w:rPr>
          <w:b/>
          <w:sz w:val="23"/>
          <w:szCs w:val="23"/>
        </w:rPr>
        <w:t>10 366,00</w:t>
      </w:r>
      <w:r w:rsidRPr="00D214C4">
        <w:rPr>
          <w:b/>
          <w:sz w:val="23"/>
          <w:szCs w:val="23"/>
        </w:rPr>
        <w:t xml:space="preserve"> (</w:t>
      </w:r>
      <w:r w:rsidR="00D93F0B" w:rsidRPr="00D214C4">
        <w:rPr>
          <w:b/>
          <w:sz w:val="23"/>
          <w:szCs w:val="23"/>
        </w:rPr>
        <w:t xml:space="preserve">desmit tūkstoši trīs simti sešdesmit seši </w:t>
      </w:r>
      <w:proofErr w:type="spellStart"/>
      <w:r w:rsidR="00D93F0B" w:rsidRPr="00D214C4">
        <w:rPr>
          <w:b/>
          <w:sz w:val="23"/>
          <w:szCs w:val="23"/>
        </w:rPr>
        <w:t>euro</w:t>
      </w:r>
      <w:proofErr w:type="spellEnd"/>
      <w:r w:rsidR="00D93F0B" w:rsidRPr="00D214C4">
        <w:rPr>
          <w:b/>
          <w:sz w:val="23"/>
          <w:szCs w:val="23"/>
        </w:rPr>
        <w:t xml:space="preserve"> 00 centi</w:t>
      </w:r>
      <w:r w:rsidRPr="00D214C4">
        <w:rPr>
          <w:b/>
          <w:sz w:val="23"/>
          <w:szCs w:val="23"/>
        </w:rPr>
        <w:t>) bez PVN</w:t>
      </w:r>
      <w:r w:rsidRPr="00D214C4">
        <w:rPr>
          <w:sz w:val="23"/>
          <w:szCs w:val="23"/>
        </w:rPr>
        <w:t xml:space="preserve">. </w:t>
      </w:r>
    </w:p>
    <w:p w:rsidR="00B35E25" w:rsidRPr="00D214C4" w:rsidRDefault="00B35E25" w:rsidP="00B35E25">
      <w:pPr>
        <w:numPr>
          <w:ilvl w:val="0"/>
          <w:numId w:val="2"/>
        </w:numPr>
        <w:spacing w:after="120"/>
        <w:ind w:left="357" w:hanging="357"/>
        <w:jc w:val="both"/>
        <w:rPr>
          <w:b/>
          <w:sz w:val="23"/>
          <w:szCs w:val="23"/>
        </w:rPr>
      </w:pPr>
      <w:r w:rsidRPr="00D214C4">
        <w:rPr>
          <w:sz w:val="23"/>
          <w:szCs w:val="23"/>
        </w:rPr>
        <w:t xml:space="preserve">Sakarā ar iespējamu klientu skaita pieaugumu, puses var palielināt Vienošanās summu, bet ne vairāk kā par 10 % (desmit procentiem) no kopējās Vienošanās summas. </w:t>
      </w:r>
    </w:p>
    <w:p w:rsidR="00B35E25" w:rsidRPr="00D214C4" w:rsidRDefault="00B35E25" w:rsidP="00D93F0B">
      <w:pPr>
        <w:numPr>
          <w:ilvl w:val="0"/>
          <w:numId w:val="2"/>
        </w:numPr>
        <w:spacing w:after="120"/>
        <w:ind w:left="357" w:hanging="357"/>
        <w:jc w:val="both"/>
        <w:rPr>
          <w:b/>
          <w:sz w:val="23"/>
          <w:szCs w:val="23"/>
        </w:rPr>
      </w:pPr>
      <w:r w:rsidRPr="00D214C4">
        <w:rPr>
          <w:sz w:val="23"/>
          <w:szCs w:val="23"/>
        </w:rPr>
        <w:t>Pasūtītājam nav pienākums iztērēt visu Vienošanās summu.</w:t>
      </w:r>
    </w:p>
    <w:p w:rsidR="00B35E25" w:rsidRPr="00D214C4" w:rsidRDefault="00B35E25" w:rsidP="00B35E25">
      <w:pPr>
        <w:spacing w:before="240" w:after="240"/>
        <w:jc w:val="center"/>
        <w:rPr>
          <w:b/>
          <w:sz w:val="23"/>
          <w:szCs w:val="23"/>
        </w:rPr>
      </w:pPr>
      <w:r w:rsidRPr="00D214C4">
        <w:rPr>
          <w:b/>
          <w:sz w:val="23"/>
          <w:szCs w:val="23"/>
        </w:rPr>
        <w:t xml:space="preserve">III. </w:t>
      </w:r>
      <w:r w:rsidRPr="00D214C4">
        <w:rPr>
          <w:b/>
          <w:bCs/>
          <w:sz w:val="23"/>
          <w:szCs w:val="23"/>
          <w:lang w:eastAsia="lv-LV"/>
        </w:rPr>
        <w:t xml:space="preserve">Pakalpojuma sniegšanas kārtība </w:t>
      </w:r>
      <w:r w:rsidRPr="00D214C4">
        <w:rPr>
          <w:b/>
          <w:color w:val="000000"/>
          <w:sz w:val="23"/>
          <w:szCs w:val="23"/>
          <w:lang w:eastAsia="lv-LV"/>
        </w:rPr>
        <w:t>Vienošanās</w:t>
      </w:r>
      <w:r w:rsidRPr="00D214C4">
        <w:rPr>
          <w:b/>
          <w:bCs/>
          <w:sz w:val="23"/>
          <w:szCs w:val="23"/>
          <w:lang w:eastAsia="lv-LV"/>
        </w:rPr>
        <w:t xml:space="preserve"> ietvaros</w:t>
      </w:r>
    </w:p>
    <w:p w:rsidR="00B35E25" w:rsidRPr="00D214C4" w:rsidRDefault="00B35E25" w:rsidP="00B35E25">
      <w:pPr>
        <w:numPr>
          <w:ilvl w:val="0"/>
          <w:numId w:val="2"/>
        </w:numPr>
        <w:spacing w:after="120"/>
        <w:ind w:left="357" w:hanging="357"/>
        <w:jc w:val="both"/>
        <w:rPr>
          <w:b/>
          <w:sz w:val="23"/>
          <w:szCs w:val="23"/>
        </w:rPr>
      </w:pPr>
      <w:r w:rsidRPr="00D214C4">
        <w:rPr>
          <w:sz w:val="23"/>
          <w:szCs w:val="23"/>
          <w:lang w:eastAsia="ar-SA"/>
        </w:rPr>
        <w:t xml:space="preserve">Vienošanās ietvaros Pasūtītājs ar Dalībnieku uz Vienošanās darbības termiņu noslēdz Pakalpojuma līgumu par ēdināšanas pakalpojumu sniegšanu Pasūtītāja klientiem. </w:t>
      </w:r>
    </w:p>
    <w:p w:rsidR="00B35E25" w:rsidRPr="00D214C4" w:rsidRDefault="00B35E25" w:rsidP="00B35E25">
      <w:pPr>
        <w:numPr>
          <w:ilvl w:val="0"/>
          <w:numId w:val="2"/>
        </w:numPr>
        <w:spacing w:after="120"/>
        <w:ind w:left="357" w:hanging="357"/>
        <w:jc w:val="both"/>
        <w:rPr>
          <w:sz w:val="23"/>
          <w:szCs w:val="23"/>
        </w:rPr>
      </w:pPr>
      <w:r w:rsidRPr="00D214C4">
        <w:rPr>
          <w:sz w:val="23"/>
          <w:szCs w:val="23"/>
        </w:rPr>
        <w:t xml:space="preserve">Ar Pakalpojuma līguma spēkā stāšanos Dalībnieks iegūst tiesības uzsākt ēdināšanas pakalpojuma sniegšanu. </w:t>
      </w:r>
    </w:p>
    <w:p w:rsidR="00B35E25" w:rsidRPr="00D214C4" w:rsidRDefault="00B35E25" w:rsidP="00B35E25">
      <w:pPr>
        <w:numPr>
          <w:ilvl w:val="0"/>
          <w:numId w:val="2"/>
        </w:numPr>
        <w:spacing w:after="120"/>
        <w:ind w:left="357" w:hanging="357"/>
        <w:jc w:val="both"/>
        <w:rPr>
          <w:sz w:val="23"/>
          <w:szCs w:val="23"/>
        </w:rPr>
      </w:pPr>
      <w:r w:rsidRPr="00D214C4">
        <w:rPr>
          <w:sz w:val="23"/>
          <w:szCs w:val="23"/>
        </w:rPr>
        <w:t xml:space="preserve">Pakalpojuma saņemšanas vieta – Nakts patversmē, Šaurā ielā 23, Daugavpilī. </w:t>
      </w:r>
    </w:p>
    <w:p w:rsidR="00B35E25" w:rsidRPr="00D214C4" w:rsidRDefault="00B35E25" w:rsidP="00B35E25">
      <w:pPr>
        <w:numPr>
          <w:ilvl w:val="0"/>
          <w:numId w:val="2"/>
        </w:numPr>
        <w:spacing w:after="120"/>
        <w:ind w:left="357" w:hanging="357"/>
        <w:jc w:val="both"/>
        <w:rPr>
          <w:b/>
          <w:sz w:val="23"/>
          <w:szCs w:val="23"/>
        </w:rPr>
      </w:pPr>
      <w:r w:rsidRPr="00D214C4">
        <w:rPr>
          <w:sz w:val="23"/>
          <w:szCs w:val="23"/>
        </w:rPr>
        <w:t>Pasūtītājs nodrošina, ka katram klientam ir pieejama informācija par divu nedēļu ēdienkartes saturu. Dalībnieks piekrīt, ka konkursā iesniegtās ēdienkartes ir publiski pieejamas.</w:t>
      </w:r>
    </w:p>
    <w:p w:rsidR="00B35E25" w:rsidRPr="00D214C4" w:rsidRDefault="00B35E25" w:rsidP="00B35E25">
      <w:pPr>
        <w:numPr>
          <w:ilvl w:val="0"/>
          <w:numId w:val="2"/>
        </w:numPr>
        <w:spacing w:after="120"/>
        <w:ind w:left="357" w:hanging="357"/>
        <w:jc w:val="both"/>
        <w:rPr>
          <w:b/>
          <w:sz w:val="23"/>
          <w:szCs w:val="23"/>
        </w:rPr>
      </w:pPr>
      <w:r w:rsidRPr="00D214C4">
        <w:rPr>
          <w:sz w:val="23"/>
          <w:szCs w:val="23"/>
        </w:rPr>
        <w:t>Pasūtītājs negarantē Dalībniekiem konstant</w:t>
      </w:r>
      <w:r w:rsidR="005D1C1C" w:rsidRPr="00D214C4">
        <w:rPr>
          <w:sz w:val="23"/>
          <w:szCs w:val="23"/>
        </w:rPr>
        <w:t>u nakts patversmes klientu skai</w:t>
      </w:r>
      <w:r w:rsidRPr="00D214C4">
        <w:rPr>
          <w:sz w:val="23"/>
          <w:szCs w:val="23"/>
        </w:rPr>
        <w:t xml:space="preserve">tu katru dienu un neuzņemas atbildību par iespējamiem zaudējumiem un negūto peļņu, kas rodas Dalībniekam, sakarā ar klientu skaita izmaiņām. </w:t>
      </w:r>
    </w:p>
    <w:p w:rsidR="00B35E25" w:rsidRPr="00D214C4" w:rsidRDefault="00B35E25" w:rsidP="00B35E25">
      <w:pPr>
        <w:spacing w:before="240" w:after="240"/>
        <w:jc w:val="center"/>
        <w:rPr>
          <w:b/>
          <w:sz w:val="23"/>
          <w:szCs w:val="23"/>
        </w:rPr>
      </w:pPr>
      <w:r w:rsidRPr="00D214C4">
        <w:rPr>
          <w:b/>
          <w:color w:val="000000"/>
          <w:sz w:val="23"/>
          <w:szCs w:val="23"/>
          <w:lang w:eastAsia="ar-SA"/>
        </w:rPr>
        <w:lastRenderedPageBreak/>
        <w:t>IV. Vienošanās darbības termiņš un spēkā esība</w:t>
      </w:r>
    </w:p>
    <w:p w:rsidR="00B35E25" w:rsidRPr="00D214C4" w:rsidRDefault="00B35E25" w:rsidP="00B35E25">
      <w:pPr>
        <w:numPr>
          <w:ilvl w:val="0"/>
          <w:numId w:val="2"/>
        </w:numPr>
        <w:spacing w:after="120"/>
        <w:ind w:left="357" w:hanging="357"/>
        <w:jc w:val="both"/>
        <w:rPr>
          <w:b/>
          <w:sz w:val="23"/>
          <w:szCs w:val="23"/>
        </w:rPr>
      </w:pPr>
      <w:r w:rsidRPr="00D214C4">
        <w:rPr>
          <w:sz w:val="23"/>
          <w:szCs w:val="23"/>
          <w:lang w:eastAsia="ar-SA"/>
        </w:rPr>
        <w:t xml:space="preserve">Vienošanās stājas spēkā </w:t>
      </w:r>
      <w:r w:rsidRPr="00D214C4">
        <w:rPr>
          <w:b/>
          <w:sz w:val="23"/>
          <w:szCs w:val="23"/>
          <w:lang w:eastAsia="ar-SA"/>
        </w:rPr>
        <w:t>201</w:t>
      </w:r>
      <w:r w:rsidR="00D93F0B" w:rsidRPr="00D214C4">
        <w:rPr>
          <w:b/>
          <w:sz w:val="23"/>
          <w:szCs w:val="23"/>
          <w:lang w:eastAsia="ar-SA"/>
        </w:rPr>
        <w:t>7</w:t>
      </w:r>
      <w:r w:rsidRPr="00D214C4">
        <w:rPr>
          <w:b/>
          <w:sz w:val="23"/>
          <w:szCs w:val="23"/>
          <w:lang w:eastAsia="ar-SA"/>
        </w:rPr>
        <w:t xml:space="preserve">.gada </w:t>
      </w:r>
      <w:r w:rsidR="00D214C4" w:rsidRPr="00D214C4">
        <w:rPr>
          <w:b/>
          <w:sz w:val="23"/>
          <w:szCs w:val="23"/>
          <w:lang w:eastAsia="ar-SA"/>
        </w:rPr>
        <w:t>__</w:t>
      </w:r>
      <w:r w:rsidR="00D93F0B" w:rsidRPr="00D214C4">
        <w:rPr>
          <w:b/>
          <w:sz w:val="23"/>
          <w:szCs w:val="23"/>
          <w:lang w:eastAsia="ar-SA"/>
        </w:rPr>
        <w:t>.</w:t>
      </w:r>
      <w:r w:rsidR="00D214C4" w:rsidRPr="00D214C4">
        <w:rPr>
          <w:b/>
          <w:sz w:val="23"/>
          <w:szCs w:val="23"/>
          <w:lang w:eastAsia="ar-SA"/>
        </w:rPr>
        <w:t>_____________</w:t>
      </w:r>
      <w:r w:rsidR="00D93F0B" w:rsidRPr="00D214C4">
        <w:rPr>
          <w:b/>
          <w:sz w:val="23"/>
          <w:szCs w:val="23"/>
          <w:lang w:eastAsia="ar-SA"/>
        </w:rPr>
        <w:t xml:space="preserve"> </w:t>
      </w:r>
      <w:r w:rsidRPr="00D214C4">
        <w:rPr>
          <w:sz w:val="23"/>
          <w:szCs w:val="23"/>
          <w:lang w:eastAsia="ar-SA"/>
        </w:rPr>
        <w:t xml:space="preserve">un ir spēkā vienu gadu, līdz </w:t>
      </w:r>
      <w:r w:rsidRPr="00D214C4">
        <w:rPr>
          <w:b/>
          <w:sz w:val="23"/>
          <w:szCs w:val="23"/>
          <w:lang w:eastAsia="ar-SA"/>
        </w:rPr>
        <w:t>201</w:t>
      </w:r>
      <w:r w:rsidR="00D93F0B" w:rsidRPr="00D214C4">
        <w:rPr>
          <w:b/>
          <w:sz w:val="23"/>
          <w:szCs w:val="23"/>
          <w:lang w:eastAsia="ar-SA"/>
        </w:rPr>
        <w:t>8</w:t>
      </w:r>
      <w:r w:rsidRPr="00D214C4">
        <w:rPr>
          <w:b/>
          <w:sz w:val="23"/>
          <w:szCs w:val="23"/>
          <w:lang w:eastAsia="ar-SA"/>
        </w:rPr>
        <w:t xml:space="preserve">.gada </w:t>
      </w:r>
      <w:r w:rsidR="00D214C4" w:rsidRPr="00D214C4">
        <w:rPr>
          <w:b/>
          <w:sz w:val="23"/>
          <w:szCs w:val="23"/>
          <w:lang w:eastAsia="ar-SA"/>
        </w:rPr>
        <w:t>____</w:t>
      </w:r>
      <w:r w:rsidR="00D93F0B" w:rsidRPr="00D214C4">
        <w:rPr>
          <w:b/>
          <w:sz w:val="23"/>
          <w:szCs w:val="23"/>
          <w:lang w:eastAsia="ar-SA"/>
        </w:rPr>
        <w:t>.</w:t>
      </w:r>
      <w:r w:rsidR="00D214C4" w:rsidRPr="00D214C4">
        <w:rPr>
          <w:b/>
          <w:sz w:val="23"/>
          <w:szCs w:val="23"/>
          <w:lang w:eastAsia="ar-SA"/>
        </w:rPr>
        <w:t>___________</w:t>
      </w:r>
      <w:r w:rsidRPr="00D214C4">
        <w:rPr>
          <w:b/>
          <w:sz w:val="23"/>
          <w:szCs w:val="23"/>
          <w:lang w:eastAsia="ar-SA"/>
        </w:rPr>
        <w:t>.</w:t>
      </w:r>
    </w:p>
    <w:p w:rsidR="00B35E25" w:rsidRPr="00D214C4" w:rsidRDefault="00B35E25" w:rsidP="00B35E25">
      <w:pPr>
        <w:numPr>
          <w:ilvl w:val="0"/>
          <w:numId w:val="2"/>
        </w:numPr>
        <w:spacing w:after="120"/>
        <w:ind w:left="357" w:hanging="357"/>
        <w:jc w:val="both"/>
        <w:rPr>
          <w:b/>
          <w:sz w:val="23"/>
          <w:szCs w:val="23"/>
        </w:rPr>
      </w:pPr>
      <w:r w:rsidRPr="00D214C4">
        <w:rPr>
          <w:sz w:val="23"/>
          <w:szCs w:val="23"/>
          <w:lang w:eastAsia="ar-SA"/>
        </w:rPr>
        <w:t>Vienošanās ir spēkā un saistoša Dalībniekam un Pasūtītajam, līdz brīdim kamēr ir spēkā starp pusēm Vienošanās ietvaros noslēgtais Pakalpojuma līgums.</w:t>
      </w:r>
    </w:p>
    <w:p w:rsidR="00B35E25" w:rsidRPr="00D214C4" w:rsidRDefault="00B35E25" w:rsidP="00B35E25">
      <w:pPr>
        <w:spacing w:before="240" w:after="240"/>
        <w:jc w:val="center"/>
        <w:rPr>
          <w:b/>
          <w:sz w:val="23"/>
          <w:szCs w:val="23"/>
        </w:rPr>
      </w:pPr>
      <w:r w:rsidRPr="00D214C4">
        <w:rPr>
          <w:b/>
          <w:sz w:val="23"/>
          <w:szCs w:val="23"/>
        </w:rPr>
        <w:t>V. Noslēguma jautājumi</w:t>
      </w:r>
    </w:p>
    <w:p w:rsidR="00B35E25" w:rsidRPr="00D214C4" w:rsidRDefault="00B35E25" w:rsidP="00B35E25">
      <w:pPr>
        <w:numPr>
          <w:ilvl w:val="0"/>
          <w:numId w:val="2"/>
        </w:numPr>
        <w:spacing w:after="120"/>
        <w:ind w:left="357" w:hanging="357"/>
        <w:jc w:val="both"/>
        <w:rPr>
          <w:b/>
          <w:sz w:val="23"/>
          <w:szCs w:val="23"/>
        </w:rPr>
      </w:pPr>
      <w:r w:rsidRPr="00D214C4">
        <w:rPr>
          <w:sz w:val="23"/>
          <w:szCs w:val="23"/>
        </w:rPr>
        <w:t>Vienošanās izpildīšanas pienākums pāriet attiecīgās Puses tiesību un saistību pārņēmējiem.</w:t>
      </w:r>
    </w:p>
    <w:p w:rsidR="00B35E25" w:rsidRPr="00D214C4" w:rsidRDefault="00B35E25" w:rsidP="00B35E25">
      <w:pPr>
        <w:numPr>
          <w:ilvl w:val="0"/>
          <w:numId w:val="2"/>
        </w:numPr>
        <w:spacing w:after="120"/>
        <w:ind w:left="357" w:hanging="357"/>
        <w:jc w:val="both"/>
        <w:rPr>
          <w:b/>
          <w:sz w:val="23"/>
          <w:szCs w:val="23"/>
        </w:rPr>
      </w:pPr>
      <w:r w:rsidRPr="00D214C4">
        <w:rPr>
          <w:sz w:val="23"/>
          <w:szCs w:val="23"/>
        </w:rPr>
        <w:t>Visi Vienošanās grozījumi un papildinājumi noformējami rakstiski. Tie pievienojami Vienošanai kā pielikumi un kļūst par Vienošanās neatņemamām sastāvdaļām. Pieļaujami tikai nebūtiski Vienošanās grozījumi.</w:t>
      </w:r>
    </w:p>
    <w:p w:rsidR="00B35E25" w:rsidRPr="00D214C4" w:rsidRDefault="00B35E25" w:rsidP="00B35E25">
      <w:pPr>
        <w:numPr>
          <w:ilvl w:val="0"/>
          <w:numId w:val="2"/>
        </w:numPr>
        <w:spacing w:after="120"/>
        <w:ind w:left="357" w:hanging="357"/>
        <w:jc w:val="both"/>
        <w:rPr>
          <w:b/>
          <w:sz w:val="23"/>
          <w:szCs w:val="23"/>
        </w:rPr>
      </w:pPr>
      <w:r w:rsidRPr="00D214C4">
        <w:rPr>
          <w:sz w:val="23"/>
          <w:szCs w:val="23"/>
        </w:rPr>
        <w:t>Ja kāds no Vienošanās noteikumiem zaudē savu juridisko spēku, tas neietekmē pārējos Vienošanās noteikumus.</w:t>
      </w:r>
    </w:p>
    <w:p w:rsidR="00B35E25" w:rsidRPr="00D214C4" w:rsidRDefault="00B35E25" w:rsidP="00B35E25">
      <w:pPr>
        <w:numPr>
          <w:ilvl w:val="0"/>
          <w:numId w:val="2"/>
        </w:numPr>
        <w:spacing w:after="120"/>
        <w:ind w:left="357" w:hanging="357"/>
        <w:jc w:val="both"/>
        <w:rPr>
          <w:b/>
          <w:sz w:val="23"/>
          <w:szCs w:val="23"/>
        </w:rPr>
      </w:pPr>
      <w:r w:rsidRPr="00D214C4">
        <w:rPr>
          <w:sz w:val="23"/>
          <w:szCs w:val="23"/>
        </w:rPr>
        <w:t xml:space="preserve">Vienošanās sastādīts uz </w:t>
      </w:r>
      <w:r w:rsidR="00D93F0B" w:rsidRPr="00D214C4">
        <w:rPr>
          <w:sz w:val="23"/>
          <w:szCs w:val="23"/>
        </w:rPr>
        <w:t>2</w:t>
      </w:r>
      <w:r w:rsidRPr="00D214C4">
        <w:rPr>
          <w:sz w:val="23"/>
          <w:szCs w:val="23"/>
        </w:rPr>
        <w:t xml:space="preserve"> lapām latviešu valodā </w:t>
      </w:r>
      <w:r w:rsidR="00D93F0B" w:rsidRPr="00D214C4">
        <w:rPr>
          <w:sz w:val="23"/>
          <w:szCs w:val="23"/>
        </w:rPr>
        <w:t>2</w:t>
      </w:r>
      <w:r w:rsidRPr="00D214C4">
        <w:rPr>
          <w:sz w:val="23"/>
          <w:szCs w:val="23"/>
        </w:rPr>
        <w:t xml:space="preserve"> eksemplāros, pa vienam eksemplāram katram Līdzējam. Visiem eksemplāriem ir vienāds juridisks spēks. </w:t>
      </w:r>
    </w:p>
    <w:p w:rsidR="00B35E25" w:rsidRPr="00D214C4" w:rsidRDefault="00B35E25" w:rsidP="00B35E25">
      <w:pPr>
        <w:tabs>
          <w:tab w:val="left" w:pos="0"/>
        </w:tabs>
        <w:spacing w:after="120"/>
        <w:jc w:val="both"/>
        <w:rPr>
          <w:sz w:val="23"/>
          <w:szCs w:val="23"/>
        </w:rPr>
      </w:pPr>
      <w:r w:rsidRPr="00D214C4">
        <w:rPr>
          <w:sz w:val="23"/>
          <w:szCs w:val="23"/>
        </w:rPr>
        <w:t>Pielikumā: Pakalpojuma līguma projekts uz</w:t>
      </w:r>
      <w:r w:rsidR="00D93F0B" w:rsidRPr="00D214C4">
        <w:rPr>
          <w:sz w:val="23"/>
          <w:szCs w:val="23"/>
        </w:rPr>
        <w:t xml:space="preserve"> 5</w:t>
      </w:r>
      <w:r w:rsidRPr="00D214C4">
        <w:rPr>
          <w:sz w:val="23"/>
          <w:szCs w:val="23"/>
        </w:rPr>
        <w:t xml:space="preserve"> </w:t>
      </w:r>
      <w:proofErr w:type="spellStart"/>
      <w:r w:rsidRPr="00D214C4">
        <w:rPr>
          <w:sz w:val="23"/>
          <w:szCs w:val="23"/>
        </w:rPr>
        <w:t>lp</w:t>
      </w:r>
      <w:proofErr w:type="spellEnd"/>
      <w:r w:rsidRPr="00D214C4">
        <w:rPr>
          <w:sz w:val="23"/>
          <w:szCs w:val="23"/>
        </w:rPr>
        <w:t>.</w:t>
      </w:r>
    </w:p>
    <w:p w:rsidR="00B35E25" w:rsidRPr="00D214C4" w:rsidRDefault="00B35E25" w:rsidP="00B35E25">
      <w:pPr>
        <w:ind w:left="851"/>
        <w:jc w:val="both"/>
        <w:rPr>
          <w:sz w:val="23"/>
          <w:szCs w:val="23"/>
        </w:rPr>
      </w:pPr>
    </w:p>
    <w:p w:rsidR="00B35E25" w:rsidRPr="00D214C4" w:rsidRDefault="00B35E25" w:rsidP="00B35E25">
      <w:pPr>
        <w:pStyle w:val="BodyText"/>
        <w:spacing w:after="240"/>
        <w:jc w:val="center"/>
        <w:rPr>
          <w:rFonts w:eastAsia="Arial Unicode MS"/>
          <w:sz w:val="23"/>
          <w:szCs w:val="23"/>
        </w:rPr>
      </w:pPr>
      <w:r w:rsidRPr="00D214C4">
        <w:rPr>
          <w:rFonts w:eastAsia="Arial Unicode MS"/>
          <w:sz w:val="23"/>
          <w:szCs w:val="23"/>
        </w:rPr>
        <w:t>VI. Pušu rekvizīti un paraksti</w:t>
      </w:r>
    </w:p>
    <w:tbl>
      <w:tblPr>
        <w:tblW w:w="9120" w:type="dxa"/>
        <w:tblInd w:w="70" w:type="dxa"/>
        <w:tblLayout w:type="fixed"/>
        <w:tblCellMar>
          <w:left w:w="70" w:type="dxa"/>
          <w:right w:w="70" w:type="dxa"/>
        </w:tblCellMar>
        <w:tblLook w:val="04A0" w:firstRow="1" w:lastRow="0" w:firstColumn="1" w:lastColumn="0" w:noHBand="0" w:noVBand="1"/>
      </w:tblPr>
      <w:tblGrid>
        <w:gridCol w:w="4819"/>
        <w:gridCol w:w="4301"/>
      </w:tblGrid>
      <w:tr w:rsidR="00D23631" w:rsidRPr="00D214C4" w:rsidTr="00A17782">
        <w:tc>
          <w:tcPr>
            <w:tcW w:w="4819" w:type="dxa"/>
            <w:hideMark/>
          </w:tcPr>
          <w:p w:rsidR="00D23631" w:rsidRPr="00D214C4" w:rsidRDefault="00D23631" w:rsidP="00D23631">
            <w:pPr>
              <w:tabs>
                <w:tab w:val="left" w:pos="639"/>
              </w:tabs>
              <w:rPr>
                <w:b/>
                <w:sz w:val="23"/>
                <w:szCs w:val="23"/>
              </w:rPr>
            </w:pPr>
            <w:r w:rsidRPr="00D214C4">
              <w:rPr>
                <w:b/>
                <w:sz w:val="23"/>
                <w:szCs w:val="23"/>
              </w:rPr>
              <w:t>PASŪTĪTĀJS:</w:t>
            </w:r>
          </w:p>
          <w:p w:rsidR="00D23631" w:rsidRPr="00D214C4" w:rsidRDefault="00D23631" w:rsidP="00D23631">
            <w:pPr>
              <w:tabs>
                <w:tab w:val="left" w:pos="639"/>
              </w:tabs>
              <w:rPr>
                <w:b/>
                <w:sz w:val="23"/>
                <w:szCs w:val="23"/>
              </w:rPr>
            </w:pPr>
            <w:r w:rsidRPr="00D214C4">
              <w:rPr>
                <w:b/>
                <w:sz w:val="23"/>
                <w:szCs w:val="23"/>
              </w:rPr>
              <w:t>Daugavpils pilsētas pašvaldības iestāde “Sociālais dienests”</w:t>
            </w:r>
          </w:p>
          <w:p w:rsidR="00D23631" w:rsidRPr="00D214C4" w:rsidRDefault="00D23631" w:rsidP="00D23631">
            <w:pPr>
              <w:tabs>
                <w:tab w:val="left" w:pos="639"/>
              </w:tabs>
              <w:rPr>
                <w:b/>
                <w:sz w:val="23"/>
                <w:szCs w:val="23"/>
              </w:rPr>
            </w:pPr>
            <w:r w:rsidRPr="00D214C4">
              <w:rPr>
                <w:sz w:val="23"/>
                <w:szCs w:val="23"/>
              </w:rPr>
              <w:t>reģ.Nr.90001998587</w:t>
            </w:r>
          </w:p>
          <w:p w:rsidR="00D23631" w:rsidRPr="00D214C4" w:rsidRDefault="00D23631" w:rsidP="00D23631">
            <w:pPr>
              <w:tabs>
                <w:tab w:val="left" w:pos="639"/>
              </w:tabs>
              <w:rPr>
                <w:sz w:val="23"/>
                <w:szCs w:val="23"/>
              </w:rPr>
            </w:pPr>
            <w:r w:rsidRPr="00D214C4">
              <w:rPr>
                <w:sz w:val="23"/>
                <w:szCs w:val="23"/>
              </w:rPr>
              <w:t>Vienības iela 8, Daugavpils</w:t>
            </w:r>
          </w:p>
          <w:p w:rsidR="00D23631" w:rsidRPr="00D214C4" w:rsidRDefault="00D23631" w:rsidP="00D23631">
            <w:pPr>
              <w:tabs>
                <w:tab w:val="left" w:pos="639"/>
              </w:tabs>
              <w:rPr>
                <w:sz w:val="23"/>
                <w:szCs w:val="23"/>
              </w:rPr>
            </w:pPr>
          </w:p>
          <w:p w:rsidR="00D23631" w:rsidRPr="00D214C4" w:rsidRDefault="00D23631" w:rsidP="00D23631">
            <w:pPr>
              <w:tabs>
                <w:tab w:val="left" w:pos="639"/>
              </w:tabs>
              <w:rPr>
                <w:sz w:val="23"/>
                <w:szCs w:val="23"/>
              </w:rPr>
            </w:pPr>
          </w:p>
          <w:p w:rsidR="00D23631" w:rsidRPr="00D214C4" w:rsidRDefault="00D23631" w:rsidP="00D23631">
            <w:pPr>
              <w:tabs>
                <w:tab w:val="left" w:pos="639"/>
              </w:tabs>
              <w:rPr>
                <w:sz w:val="23"/>
                <w:szCs w:val="23"/>
              </w:rPr>
            </w:pPr>
            <w:r w:rsidRPr="00D214C4">
              <w:rPr>
                <w:sz w:val="23"/>
                <w:szCs w:val="23"/>
              </w:rPr>
              <w:t xml:space="preserve">Vadītājas </w:t>
            </w:r>
            <w:proofErr w:type="spellStart"/>
            <w:r w:rsidRPr="00D214C4">
              <w:rPr>
                <w:sz w:val="23"/>
                <w:szCs w:val="23"/>
              </w:rPr>
              <w:t>p.i</w:t>
            </w:r>
            <w:proofErr w:type="spellEnd"/>
            <w:r w:rsidRPr="00D214C4">
              <w:rPr>
                <w:sz w:val="23"/>
                <w:szCs w:val="23"/>
              </w:rPr>
              <w:t xml:space="preserve">. ______________ /Līvija </w:t>
            </w:r>
            <w:proofErr w:type="spellStart"/>
            <w:r w:rsidRPr="00D214C4">
              <w:rPr>
                <w:sz w:val="23"/>
                <w:szCs w:val="23"/>
              </w:rPr>
              <w:t>Drozde</w:t>
            </w:r>
            <w:proofErr w:type="spellEnd"/>
            <w:r w:rsidRPr="00D214C4">
              <w:rPr>
                <w:sz w:val="23"/>
                <w:szCs w:val="23"/>
              </w:rPr>
              <w:t>/</w:t>
            </w:r>
          </w:p>
          <w:p w:rsidR="00D23631" w:rsidRPr="00D214C4" w:rsidRDefault="00D23631" w:rsidP="00D23631">
            <w:pPr>
              <w:tabs>
                <w:tab w:val="left" w:pos="639"/>
              </w:tabs>
              <w:rPr>
                <w:sz w:val="23"/>
                <w:szCs w:val="23"/>
              </w:rPr>
            </w:pPr>
          </w:p>
        </w:tc>
        <w:tc>
          <w:tcPr>
            <w:tcW w:w="4301" w:type="dxa"/>
            <w:hideMark/>
          </w:tcPr>
          <w:p w:rsidR="00D23631" w:rsidRPr="00D214C4" w:rsidRDefault="00B97F1F" w:rsidP="00D23631">
            <w:pPr>
              <w:rPr>
                <w:b/>
                <w:caps/>
                <w:sz w:val="23"/>
                <w:szCs w:val="23"/>
              </w:rPr>
            </w:pPr>
            <w:r w:rsidRPr="00D214C4">
              <w:rPr>
                <w:b/>
                <w:caps/>
                <w:sz w:val="23"/>
                <w:szCs w:val="23"/>
              </w:rPr>
              <w:t>DalībniekS</w:t>
            </w:r>
            <w:r w:rsidR="00D23631" w:rsidRPr="00D214C4">
              <w:rPr>
                <w:b/>
                <w:caps/>
                <w:sz w:val="23"/>
                <w:szCs w:val="23"/>
              </w:rPr>
              <w:t>:</w:t>
            </w:r>
          </w:p>
          <w:p w:rsidR="00D23631" w:rsidRPr="00D214C4" w:rsidRDefault="00D23631" w:rsidP="00D23631">
            <w:pPr>
              <w:rPr>
                <w:sz w:val="23"/>
                <w:szCs w:val="23"/>
              </w:rPr>
            </w:pPr>
            <w:r w:rsidRPr="00D214C4">
              <w:rPr>
                <w:b/>
                <w:sz w:val="23"/>
                <w:szCs w:val="23"/>
              </w:rPr>
              <w:t>SIA “</w:t>
            </w:r>
            <w:proofErr w:type="spellStart"/>
            <w:r w:rsidRPr="00D214C4">
              <w:rPr>
                <w:b/>
                <w:sz w:val="23"/>
                <w:szCs w:val="23"/>
              </w:rPr>
              <w:t>Gurman</w:t>
            </w:r>
            <w:proofErr w:type="spellEnd"/>
            <w:r w:rsidRPr="00D214C4">
              <w:rPr>
                <w:b/>
                <w:sz w:val="23"/>
                <w:szCs w:val="23"/>
              </w:rPr>
              <w:t xml:space="preserve"> plus D</w:t>
            </w:r>
            <w:r w:rsidRPr="00D214C4">
              <w:rPr>
                <w:sz w:val="23"/>
                <w:szCs w:val="23"/>
              </w:rPr>
              <w:t>”</w:t>
            </w:r>
          </w:p>
          <w:p w:rsidR="00D23631" w:rsidRPr="00D214C4" w:rsidRDefault="00D23631" w:rsidP="00D23631">
            <w:pPr>
              <w:rPr>
                <w:sz w:val="23"/>
                <w:szCs w:val="23"/>
              </w:rPr>
            </w:pPr>
            <w:proofErr w:type="spellStart"/>
            <w:r w:rsidRPr="00D214C4">
              <w:rPr>
                <w:sz w:val="23"/>
                <w:szCs w:val="23"/>
              </w:rPr>
              <w:t>reģ.Nr</w:t>
            </w:r>
            <w:proofErr w:type="spellEnd"/>
            <w:r w:rsidRPr="00D214C4">
              <w:rPr>
                <w:sz w:val="23"/>
                <w:szCs w:val="23"/>
              </w:rPr>
              <w:t>. 41503042346</w:t>
            </w:r>
          </w:p>
          <w:p w:rsidR="00D23631" w:rsidRPr="00D214C4" w:rsidRDefault="00D23631" w:rsidP="00D23631">
            <w:pPr>
              <w:rPr>
                <w:sz w:val="23"/>
                <w:szCs w:val="23"/>
              </w:rPr>
            </w:pPr>
            <w:r w:rsidRPr="00D214C4">
              <w:rPr>
                <w:sz w:val="23"/>
                <w:szCs w:val="23"/>
              </w:rPr>
              <w:t>Muitas iela 1, Daugavpils, LV-5401</w:t>
            </w:r>
          </w:p>
          <w:p w:rsidR="00D23631" w:rsidRPr="00D214C4" w:rsidRDefault="00D23631" w:rsidP="00D23631">
            <w:pPr>
              <w:rPr>
                <w:sz w:val="23"/>
                <w:szCs w:val="23"/>
              </w:rPr>
            </w:pPr>
            <w:r w:rsidRPr="00D214C4">
              <w:rPr>
                <w:sz w:val="23"/>
                <w:szCs w:val="23"/>
              </w:rPr>
              <w:t xml:space="preserve">Banka: AS Nordea </w:t>
            </w:r>
            <w:proofErr w:type="spellStart"/>
            <w:r w:rsidRPr="00D214C4">
              <w:rPr>
                <w:sz w:val="23"/>
                <w:szCs w:val="23"/>
              </w:rPr>
              <w:t>Bank</w:t>
            </w:r>
            <w:proofErr w:type="spellEnd"/>
            <w:r w:rsidRPr="00D214C4">
              <w:rPr>
                <w:sz w:val="23"/>
                <w:szCs w:val="23"/>
              </w:rPr>
              <w:t xml:space="preserve"> AB Latvijas filiāle</w:t>
            </w:r>
          </w:p>
          <w:p w:rsidR="00B97F1F" w:rsidRPr="00D214C4" w:rsidRDefault="00D23631" w:rsidP="00D23631">
            <w:pPr>
              <w:rPr>
                <w:sz w:val="23"/>
                <w:szCs w:val="23"/>
              </w:rPr>
            </w:pPr>
            <w:r w:rsidRPr="00D214C4">
              <w:rPr>
                <w:sz w:val="23"/>
                <w:szCs w:val="23"/>
              </w:rPr>
              <w:t xml:space="preserve">Konts: </w:t>
            </w:r>
            <w:r w:rsidR="00B97F1F" w:rsidRPr="00D214C4">
              <w:rPr>
                <w:sz w:val="23"/>
                <w:szCs w:val="23"/>
              </w:rPr>
              <w:t>LV37 NDEA 0000 0824 1448 1</w:t>
            </w:r>
          </w:p>
          <w:p w:rsidR="00D23631" w:rsidRPr="00D214C4" w:rsidRDefault="00B97F1F" w:rsidP="00D23631">
            <w:pPr>
              <w:rPr>
                <w:sz w:val="23"/>
                <w:szCs w:val="23"/>
              </w:rPr>
            </w:pPr>
            <w:r w:rsidRPr="00D214C4">
              <w:rPr>
                <w:sz w:val="23"/>
                <w:szCs w:val="23"/>
              </w:rPr>
              <w:t>Kods: NDEALV2X</w:t>
            </w:r>
            <w:r w:rsidR="00D23631" w:rsidRPr="00D214C4">
              <w:rPr>
                <w:sz w:val="23"/>
                <w:szCs w:val="23"/>
              </w:rPr>
              <w:t xml:space="preserve"> </w:t>
            </w:r>
          </w:p>
          <w:p w:rsidR="00D23631" w:rsidRPr="00D214C4" w:rsidRDefault="00D23631" w:rsidP="00D23631">
            <w:pPr>
              <w:rPr>
                <w:sz w:val="23"/>
                <w:szCs w:val="23"/>
              </w:rPr>
            </w:pPr>
          </w:p>
          <w:p w:rsidR="00D23631" w:rsidRPr="00D214C4" w:rsidRDefault="00D23631" w:rsidP="00D23631">
            <w:pPr>
              <w:rPr>
                <w:sz w:val="23"/>
                <w:szCs w:val="23"/>
              </w:rPr>
            </w:pPr>
            <w:r w:rsidRPr="00D214C4">
              <w:rPr>
                <w:sz w:val="23"/>
                <w:szCs w:val="23"/>
              </w:rPr>
              <w:t>Valdes loceklis:</w:t>
            </w:r>
          </w:p>
          <w:p w:rsidR="00D23631" w:rsidRPr="00D214C4" w:rsidRDefault="00D23631" w:rsidP="00D23631">
            <w:pPr>
              <w:rPr>
                <w:sz w:val="23"/>
                <w:szCs w:val="23"/>
              </w:rPr>
            </w:pPr>
          </w:p>
          <w:p w:rsidR="00D23631" w:rsidRPr="00D214C4" w:rsidRDefault="00D23631" w:rsidP="00D23631">
            <w:pPr>
              <w:rPr>
                <w:caps/>
                <w:sz w:val="23"/>
                <w:szCs w:val="23"/>
              </w:rPr>
            </w:pPr>
            <w:r w:rsidRPr="00D214C4">
              <w:rPr>
                <w:sz w:val="23"/>
                <w:szCs w:val="23"/>
              </w:rPr>
              <w:t xml:space="preserve"> ______________ Jevgeņijs </w:t>
            </w:r>
            <w:proofErr w:type="spellStart"/>
            <w:r w:rsidRPr="00D214C4">
              <w:rPr>
                <w:sz w:val="23"/>
                <w:szCs w:val="23"/>
              </w:rPr>
              <w:t>Ribkins</w:t>
            </w:r>
            <w:proofErr w:type="spellEnd"/>
          </w:p>
        </w:tc>
      </w:tr>
    </w:tbl>
    <w:p w:rsidR="00B35E25" w:rsidRPr="00D214C4" w:rsidRDefault="00B35E25" w:rsidP="00B35E25">
      <w:pPr>
        <w:jc w:val="right"/>
        <w:rPr>
          <w:sz w:val="20"/>
          <w:szCs w:val="20"/>
        </w:rPr>
      </w:pPr>
      <w:r w:rsidRPr="00D214C4">
        <w:rPr>
          <w:b/>
          <w:sz w:val="20"/>
          <w:szCs w:val="20"/>
        </w:rPr>
        <w:br w:type="page"/>
      </w:r>
      <w:r w:rsidRPr="00D214C4">
        <w:rPr>
          <w:b/>
          <w:sz w:val="20"/>
          <w:szCs w:val="20"/>
        </w:rPr>
        <w:lastRenderedPageBreak/>
        <w:t>Pielikums</w:t>
      </w:r>
      <w:r w:rsidRPr="00D214C4">
        <w:rPr>
          <w:b/>
          <w:sz w:val="20"/>
          <w:szCs w:val="20"/>
        </w:rPr>
        <w:br/>
      </w:r>
      <w:r w:rsidRPr="00D214C4">
        <w:rPr>
          <w:sz w:val="20"/>
          <w:szCs w:val="20"/>
        </w:rPr>
        <w:t xml:space="preserve">2017.gada </w:t>
      </w:r>
      <w:r w:rsidR="00D214C4" w:rsidRPr="00D214C4">
        <w:rPr>
          <w:sz w:val="20"/>
          <w:szCs w:val="20"/>
        </w:rPr>
        <w:t>___</w:t>
      </w:r>
      <w:r w:rsidR="00B97F1F" w:rsidRPr="00D214C4">
        <w:rPr>
          <w:sz w:val="20"/>
          <w:szCs w:val="20"/>
        </w:rPr>
        <w:t>.aprīļa</w:t>
      </w:r>
      <w:r w:rsidRPr="00D214C4">
        <w:rPr>
          <w:sz w:val="20"/>
          <w:szCs w:val="20"/>
        </w:rPr>
        <w:t xml:space="preserve"> pie vispārīgās vienošanās</w:t>
      </w:r>
    </w:p>
    <w:p w:rsidR="00B35E25" w:rsidRPr="00D214C4" w:rsidRDefault="00B35E25" w:rsidP="00B35E25">
      <w:pPr>
        <w:jc w:val="right"/>
        <w:rPr>
          <w:sz w:val="20"/>
          <w:szCs w:val="20"/>
        </w:rPr>
      </w:pPr>
      <w:r w:rsidRPr="00D214C4">
        <w:rPr>
          <w:sz w:val="20"/>
          <w:szCs w:val="20"/>
        </w:rPr>
        <w:t xml:space="preserve">par kārtību kādā slēdzams ēdināšanas pakalpojumu līgums un nodrošināmi </w:t>
      </w:r>
      <w:r w:rsidRPr="00D214C4">
        <w:rPr>
          <w:sz w:val="20"/>
          <w:szCs w:val="20"/>
        </w:rPr>
        <w:br/>
        <w:t>ēdināšanas pakalpojumi Sociālā dienesta Nakts patversmes klientiem</w:t>
      </w:r>
    </w:p>
    <w:p w:rsidR="00B35E25" w:rsidRPr="00D214C4" w:rsidRDefault="00B35E25" w:rsidP="00B35E25">
      <w:pPr>
        <w:rPr>
          <w:sz w:val="20"/>
          <w:szCs w:val="20"/>
        </w:rPr>
      </w:pPr>
    </w:p>
    <w:p w:rsidR="00B35E25" w:rsidRPr="00D214C4" w:rsidRDefault="00B35E25" w:rsidP="00B35E25">
      <w:pPr>
        <w:tabs>
          <w:tab w:val="left" w:pos="2430"/>
        </w:tabs>
        <w:jc w:val="right"/>
        <w:rPr>
          <w:sz w:val="20"/>
          <w:szCs w:val="20"/>
        </w:rPr>
      </w:pPr>
    </w:p>
    <w:p w:rsidR="00B35E25" w:rsidRPr="00D214C4" w:rsidRDefault="00B35E25" w:rsidP="00B35E25">
      <w:pPr>
        <w:tabs>
          <w:tab w:val="left" w:pos="2430"/>
        </w:tabs>
        <w:jc w:val="right"/>
        <w:rPr>
          <w:caps/>
          <w:sz w:val="20"/>
          <w:szCs w:val="20"/>
        </w:rPr>
      </w:pPr>
      <w:r w:rsidRPr="00D214C4">
        <w:rPr>
          <w:i/>
          <w:sz w:val="20"/>
          <w:szCs w:val="20"/>
        </w:rPr>
        <w:t>PROJEKTS</w:t>
      </w:r>
      <w:r w:rsidRPr="00D214C4">
        <w:rPr>
          <w:caps/>
          <w:sz w:val="20"/>
          <w:szCs w:val="20"/>
        </w:rPr>
        <w:t xml:space="preserve"> </w:t>
      </w:r>
    </w:p>
    <w:p w:rsidR="00B35E25" w:rsidRPr="00D214C4" w:rsidRDefault="00B35E25" w:rsidP="00B35E25">
      <w:pPr>
        <w:tabs>
          <w:tab w:val="left" w:pos="2430"/>
        </w:tabs>
        <w:jc w:val="right"/>
        <w:rPr>
          <w:caps/>
          <w:sz w:val="20"/>
          <w:szCs w:val="20"/>
        </w:rPr>
      </w:pPr>
    </w:p>
    <w:p w:rsidR="00B35E25" w:rsidRPr="00D214C4" w:rsidRDefault="00B35E25" w:rsidP="00B35E25">
      <w:pPr>
        <w:keepNext/>
        <w:tabs>
          <w:tab w:val="center" w:pos="0"/>
        </w:tabs>
        <w:suppressAutoHyphens/>
        <w:overflowPunct w:val="0"/>
        <w:autoSpaceDE w:val="0"/>
        <w:jc w:val="center"/>
        <w:outlineLvl w:val="0"/>
        <w:rPr>
          <w:b/>
          <w:bCs/>
          <w:color w:val="000000"/>
          <w:lang w:eastAsia="ar-SA"/>
        </w:rPr>
      </w:pPr>
      <w:r w:rsidRPr="00D214C4">
        <w:rPr>
          <w:b/>
          <w:bCs/>
          <w:color w:val="000000"/>
          <w:lang w:eastAsia="ar-SA"/>
        </w:rPr>
        <w:t>PAKALPOJUMA LĪGUMS</w:t>
      </w:r>
    </w:p>
    <w:p w:rsidR="00B35E25" w:rsidRPr="00D214C4" w:rsidRDefault="00B35E25" w:rsidP="00B35E25">
      <w:pPr>
        <w:suppressAutoHyphens/>
        <w:jc w:val="center"/>
        <w:rPr>
          <w:sz w:val="20"/>
          <w:szCs w:val="20"/>
          <w:lang w:eastAsia="ar-SA"/>
        </w:rPr>
      </w:pPr>
      <w:r w:rsidRPr="00D214C4">
        <w:rPr>
          <w:sz w:val="20"/>
          <w:szCs w:val="20"/>
          <w:lang w:eastAsia="ar-SA"/>
        </w:rPr>
        <w:t>par ēdināšanas pakalpojumu sniegšanu Sociālā dienesta Nakts patversmes klientiem</w:t>
      </w:r>
    </w:p>
    <w:p w:rsidR="00B35E25" w:rsidRPr="00D214C4" w:rsidRDefault="00B35E25" w:rsidP="00B35E25">
      <w:pPr>
        <w:suppressAutoHyphens/>
        <w:rPr>
          <w:color w:val="000000"/>
          <w:sz w:val="23"/>
          <w:szCs w:val="23"/>
          <w:lang w:eastAsia="ar-SA"/>
        </w:rPr>
      </w:pPr>
    </w:p>
    <w:p w:rsidR="00B35E25" w:rsidRPr="00D214C4" w:rsidRDefault="00B35E25" w:rsidP="00B35E25">
      <w:pPr>
        <w:tabs>
          <w:tab w:val="left" w:pos="6960"/>
        </w:tabs>
        <w:suppressAutoHyphens/>
        <w:spacing w:before="240" w:after="240"/>
        <w:rPr>
          <w:color w:val="000000"/>
          <w:sz w:val="23"/>
          <w:szCs w:val="23"/>
          <w:lang w:eastAsia="ar-SA"/>
        </w:rPr>
      </w:pPr>
      <w:r w:rsidRPr="00D214C4">
        <w:rPr>
          <w:color w:val="000000"/>
          <w:sz w:val="23"/>
          <w:szCs w:val="23"/>
          <w:lang w:eastAsia="ar-SA"/>
        </w:rPr>
        <w:t>Daugavpilī, 201__.gada __._____________</w:t>
      </w:r>
    </w:p>
    <w:p w:rsidR="00B35E25" w:rsidRPr="00D214C4" w:rsidRDefault="00B35E25" w:rsidP="00B35E25">
      <w:pPr>
        <w:suppressAutoHyphens/>
        <w:jc w:val="center"/>
        <w:rPr>
          <w:b/>
          <w:color w:val="000000"/>
          <w:sz w:val="23"/>
          <w:szCs w:val="23"/>
          <w:lang w:eastAsia="ar-SA"/>
        </w:rPr>
      </w:pPr>
    </w:p>
    <w:p w:rsidR="00B35E25" w:rsidRPr="00D214C4" w:rsidRDefault="00B35E25" w:rsidP="00B35E25">
      <w:pPr>
        <w:suppressAutoHyphens/>
        <w:spacing w:after="80"/>
        <w:ind w:firstLine="720"/>
        <w:jc w:val="both"/>
        <w:rPr>
          <w:color w:val="000000"/>
          <w:sz w:val="23"/>
          <w:szCs w:val="23"/>
          <w:lang w:eastAsia="ar-SA"/>
        </w:rPr>
      </w:pPr>
      <w:r w:rsidRPr="00D214C4">
        <w:rPr>
          <w:b/>
          <w:sz w:val="23"/>
          <w:szCs w:val="23"/>
          <w:lang w:eastAsia="ar-SA"/>
        </w:rPr>
        <w:t>Daugavpils pilsētas domes pašvaldības iestāde “Sociālais dienests”</w:t>
      </w:r>
      <w:r w:rsidRPr="00D214C4">
        <w:rPr>
          <w:sz w:val="23"/>
          <w:szCs w:val="23"/>
          <w:lang w:eastAsia="ar-SA"/>
        </w:rPr>
        <w:t>,</w:t>
      </w:r>
      <w:r w:rsidRPr="00D214C4">
        <w:rPr>
          <w:b/>
          <w:sz w:val="23"/>
          <w:szCs w:val="23"/>
          <w:lang w:eastAsia="ar-SA"/>
        </w:rPr>
        <w:t xml:space="preserve"> </w:t>
      </w:r>
      <w:r w:rsidRPr="00D214C4">
        <w:rPr>
          <w:sz w:val="23"/>
          <w:szCs w:val="23"/>
          <w:lang w:eastAsia="ar-SA"/>
        </w:rPr>
        <w:t xml:space="preserve">reģ.Nr.90001998587, juridiskā adrese: Vienības iela 8, Daugavpils, vadītājs </w:t>
      </w:r>
      <w:r w:rsidRPr="00D214C4">
        <w:rPr>
          <w:b/>
          <w:sz w:val="23"/>
          <w:szCs w:val="23"/>
          <w:lang w:eastAsia="ar-SA"/>
        </w:rPr>
        <w:t>_______________</w:t>
      </w:r>
      <w:r w:rsidRPr="00D214C4">
        <w:rPr>
          <w:sz w:val="23"/>
          <w:szCs w:val="23"/>
          <w:lang w:eastAsia="ar-SA"/>
        </w:rPr>
        <w:t xml:space="preserve"> personā, kura </w:t>
      </w:r>
      <w:r w:rsidRPr="00D214C4">
        <w:rPr>
          <w:color w:val="000000"/>
          <w:sz w:val="23"/>
          <w:szCs w:val="23"/>
          <w:lang w:eastAsia="ar-SA"/>
        </w:rPr>
        <w:t>rīkojas uz Nolikuma pamata (turpmāk – PASŪTĪTĀJS), no vienas puses, un</w:t>
      </w:r>
    </w:p>
    <w:p w:rsidR="00B35E25" w:rsidRPr="00D214C4" w:rsidRDefault="00B35E25" w:rsidP="00B35E25">
      <w:pPr>
        <w:suppressAutoHyphens/>
        <w:spacing w:after="80"/>
        <w:ind w:firstLine="720"/>
        <w:jc w:val="both"/>
        <w:rPr>
          <w:color w:val="000000"/>
          <w:sz w:val="23"/>
          <w:szCs w:val="23"/>
          <w:lang w:eastAsia="ar-SA"/>
        </w:rPr>
      </w:pPr>
      <w:r w:rsidRPr="00D214C4">
        <w:rPr>
          <w:b/>
          <w:color w:val="000000"/>
          <w:sz w:val="23"/>
          <w:szCs w:val="23"/>
          <w:lang w:eastAsia="ar-SA"/>
        </w:rPr>
        <w:t>___________</w:t>
      </w:r>
      <w:r w:rsidRPr="00D214C4">
        <w:rPr>
          <w:color w:val="000000"/>
          <w:sz w:val="23"/>
          <w:szCs w:val="23"/>
          <w:lang w:eastAsia="ar-SA"/>
        </w:rPr>
        <w:t xml:space="preserve">, </w:t>
      </w:r>
      <w:r w:rsidRPr="00D214C4">
        <w:rPr>
          <w:sz w:val="23"/>
          <w:szCs w:val="23"/>
          <w:lang w:eastAsia="ar-SA"/>
        </w:rPr>
        <w:t>vienotais reģistrācijas numurs ___________, juridiskā adrese: ______________,</w:t>
      </w:r>
      <w:r w:rsidRPr="00D214C4">
        <w:rPr>
          <w:color w:val="000000"/>
          <w:sz w:val="23"/>
          <w:szCs w:val="23"/>
          <w:lang w:eastAsia="ar-SA"/>
        </w:rPr>
        <w:t xml:space="preserve"> valdes _____ _____________ personā, kura/kuras pārstāvības tiesības reģistrētas Uzņēmumu reģistrā (turpmāk – IZPILDĪTĀJS), no otras puses, (abi kopā  - puses) bez viltus maldības vai spaidiem, brīvi un nepiespiesti izsakot savu gribu, </w:t>
      </w:r>
    </w:p>
    <w:p w:rsidR="00B35E25" w:rsidRPr="00D214C4" w:rsidRDefault="00B35E25" w:rsidP="00B35E25">
      <w:pPr>
        <w:spacing w:after="80"/>
        <w:ind w:firstLine="502"/>
        <w:jc w:val="both"/>
        <w:rPr>
          <w:sz w:val="23"/>
          <w:szCs w:val="23"/>
        </w:rPr>
      </w:pPr>
      <w:r w:rsidRPr="00D214C4">
        <w:rPr>
          <w:sz w:val="23"/>
          <w:szCs w:val="23"/>
        </w:rPr>
        <w:t>ņemot vērā Daugavpils pilsētas domes rīkotā iepirkuma “Ēdināšanas pakalpojumu sniegšana Sociālā dienesta klientiem”, iepirkuma identifikācijas numurs DPD 2017/26, ietvaros 201__.gada ___._______________ starp pusēm noslēgto Vispārīgo vienošanas, noslēdza šāda satura pakalpojuma līgumu (turpmāk – Līgums)</w:t>
      </w:r>
      <w:r w:rsidRPr="00D214C4">
        <w:rPr>
          <w:color w:val="000000"/>
          <w:sz w:val="23"/>
          <w:szCs w:val="23"/>
          <w:lang w:eastAsia="ar-SA"/>
        </w:rPr>
        <w:t>:</w:t>
      </w:r>
    </w:p>
    <w:p w:rsidR="00B35E25" w:rsidRPr="00D214C4" w:rsidRDefault="00B35E25" w:rsidP="00B35E25">
      <w:pPr>
        <w:suppressAutoHyphens/>
        <w:spacing w:before="240" w:after="240"/>
        <w:jc w:val="center"/>
        <w:rPr>
          <w:b/>
          <w:color w:val="000000"/>
          <w:sz w:val="23"/>
          <w:szCs w:val="23"/>
          <w:lang w:eastAsia="ar-SA"/>
        </w:rPr>
      </w:pPr>
      <w:r w:rsidRPr="00D214C4">
        <w:rPr>
          <w:b/>
          <w:color w:val="000000"/>
          <w:sz w:val="23"/>
          <w:szCs w:val="23"/>
          <w:lang w:eastAsia="ar-SA"/>
        </w:rPr>
        <w:t>I. Līguma priekšmets</w:t>
      </w:r>
    </w:p>
    <w:p w:rsidR="00B35E25" w:rsidRPr="00D214C4" w:rsidRDefault="00B35E25" w:rsidP="00B35E25">
      <w:pPr>
        <w:numPr>
          <w:ilvl w:val="0"/>
          <w:numId w:val="1"/>
        </w:numPr>
        <w:spacing w:after="120"/>
        <w:ind w:left="426"/>
        <w:jc w:val="both"/>
        <w:rPr>
          <w:color w:val="000000"/>
          <w:sz w:val="23"/>
          <w:szCs w:val="23"/>
          <w:lang w:eastAsia="ar-SA"/>
        </w:rPr>
      </w:pPr>
      <w:r w:rsidRPr="00D214C4">
        <w:rPr>
          <w:caps/>
          <w:color w:val="000000"/>
          <w:sz w:val="23"/>
          <w:szCs w:val="23"/>
          <w:lang w:eastAsia="ar-SA"/>
        </w:rPr>
        <w:t>Pasūtītājs</w:t>
      </w:r>
      <w:r w:rsidRPr="00D214C4">
        <w:rPr>
          <w:color w:val="000000"/>
          <w:sz w:val="23"/>
          <w:szCs w:val="23"/>
          <w:lang w:eastAsia="ar-SA"/>
        </w:rPr>
        <w:t xml:space="preserve"> uzdod, bet I</w:t>
      </w:r>
      <w:r w:rsidRPr="00D214C4">
        <w:rPr>
          <w:caps/>
          <w:color w:val="000000"/>
          <w:sz w:val="23"/>
          <w:szCs w:val="23"/>
          <w:lang w:eastAsia="ar-SA"/>
        </w:rPr>
        <w:t>zpildītājs</w:t>
      </w:r>
      <w:r w:rsidRPr="00D214C4">
        <w:rPr>
          <w:color w:val="000000"/>
          <w:sz w:val="23"/>
          <w:szCs w:val="23"/>
          <w:lang w:eastAsia="ar-SA"/>
        </w:rPr>
        <w:t xml:space="preserve"> apņemas šajā līgumā noteiktajā kārtībā veikt Sociālā dienesta Nakts patversmes Šaurā iela 23, Daugavpilī klientu (turpmāk – klienti) ēdināšanu (turpmāk – Pakalpojums).</w:t>
      </w:r>
    </w:p>
    <w:p w:rsidR="00B35E25" w:rsidRPr="00D214C4" w:rsidRDefault="00B35E25" w:rsidP="00B35E25">
      <w:pPr>
        <w:numPr>
          <w:ilvl w:val="0"/>
          <w:numId w:val="1"/>
        </w:numPr>
        <w:spacing w:after="120"/>
        <w:ind w:left="426"/>
        <w:jc w:val="both"/>
        <w:rPr>
          <w:color w:val="000000"/>
          <w:sz w:val="23"/>
          <w:szCs w:val="23"/>
          <w:lang w:eastAsia="ar-SA"/>
        </w:rPr>
      </w:pPr>
      <w:r w:rsidRPr="00D214C4">
        <w:rPr>
          <w:color w:val="000000"/>
          <w:sz w:val="23"/>
          <w:szCs w:val="23"/>
          <w:lang w:eastAsia="ar-SA"/>
        </w:rPr>
        <w:t>IZPILDĪTĀJS sniedz Pakalpojumu atbilstoši iepirkumam iesniegtajam tehniskajam piedāvājumam, kas ir līguma neatņemama sastāvdaļa (1.pielikums)</w:t>
      </w:r>
      <w:r w:rsidRPr="00D214C4">
        <w:rPr>
          <w:sz w:val="23"/>
          <w:szCs w:val="23"/>
          <w:lang w:eastAsia="ar-SA"/>
        </w:rPr>
        <w:t>. Nepieciešamības gadījumā Izpildītājam ir pienākums nodrošināt pasūtījuma atbilstības novērtēšanu obligātajās sfēras, kas pakļautas obligātajai atbilstības novērtēšanai.</w:t>
      </w:r>
    </w:p>
    <w:p w:rsidR="00B35E25" w:rsidRPr="00D214C4" w:rsidRDefault="00B35E25" w:rsidP="00B35E25">
      <w:pPr>
        <w:spacing w:before="240" w:after="240"/>
        <w:ind w:left="68"/>
        <w:jc w:val="center"/>
        <w:rPr>
          <w:color w:val="000000"/>
          <w:sz w:val="23"/>
          <w:szCs w:val="23"/>
          <w:lang w:eastAsia="ar-SA"/>
        </w:rPr>
      </w:pPr>
      <w:r w:rsidRPr="00D214C4">
        <w:rPr>
          <w:b/>
          <w:color w:val="000000"/>
          <w:sz w:val="23"/>
          <w:szCs w:val="23"/>
          <w:lang w:eastAsia="ar-SA"/>
        </w:rPr>
        <w:t>II. Līguma summa</w:t>
      </w:r>
    </w:p>
    <w:p w:rsidR="00B35E25" w:rsidRPr="00D214C4" w:rsidRDefault="00B35E25" w:rsidP="00B35E25">
      <w:pPr>
        <w:numPr>
          <w:ilvl w:val="0"/>
          <w:numId w:val="1"/>
        </w:numPr>
        <w:spacing w:after="120"/>
        <w:ind w:left="426"/>
        <w:jc w:val="both"/>
        <w:rPr>
          <w:color w:val="000000"/>
          <w:sz w:val="23"/>
          <w:szCs w:val="23"/>
          <w:lang w:eastAsia="ar-SA"/>
        </w:rPr>
      </w:pPr>
      <w:r w:rsidRPr="00D214C4">
        <w:rPr>
          <w:sz w:val="23"/>
          <w:szCs w:val="23"/>
          <w:lang w:eastAsia="ar-SA"/>
        </w:rPr>
        <w:t>Līguma kopējā summa nav konstanta un ir atkarīga no Nakts patversmes klientu skaita, kas tiek norīkoti pakalpojuma saņemšanai.</w:t>
      </w:r>
    </w:p>
    <w:p w:rsidR="00B35E25" w:rsidRPr="00D214C4" w:rsidRDefault="00B35E25" w:rsidP="00B35E25">
      <w:pPr>
        <w:numPr>
          <w:ilvl w:val="0"/>
          <w:numId w:val="1"/>
        </w:numPr>
        <w:spacing w:after="120"/>
        <w:ind w:left="426"/>
        <w:jc w:val="both"/>
        <w:rPr>
          <w:color w:val="000000"/>
          <w:sz w:val="23"/>
          <w:szCs w:val="23"/>
          <w:lang w:eastAsia="ar-SA"/>
        </w:rPr>
      </w:pPr>
      <w:r w:rsidRPr="00D214C4">
        <w:rPr>
          <w:sz w:val="23"/>
          <w:szCs w:val="23"/>
          <w:lang w:eastAsia="ar-SA"/>
        </w:rPr>
        <w:t>Vienas dienas ēdināšanas pakalpojuma izmaksas vienam Nakts patversmes klientam sastāda: brokastis – EUR ____ bez PVN. PVN sastāda ______ (_____), kopā ar EUR _____ (____) un vakariņas – EUR ____ bez PVN. PVN sastāda ______ (_____), kopā ar EUR _____ (____).</w:t>
      </w:r>
    </w:p>
    <w:p w:rsidR="00B35E25" w:rsidRPr="00D214C4" w:rsidRDefault="00B35E25" w:rsidP="00B35E25">
      <w:pPr>
        <w:numPr>
          <w:ilvl w:val="0"/>
          <w:numId w:val="1"/>
        </w:numPr>
        <w:spacing w:after="120"/>
        <w:ind w:left="426"/>
        <w:jc w:val="both"/>
        <w:rPr>
          <w:color w:val="000000"/>
          <w:sz w:val="23"/>
          <w:szCs w:val="23"/>
          <w:lang w:eastAsia="ar-SA"/>
        </w:rPr>
      </w:pPr>
      <w:r w:rsidRPr="00D214C4">
        <w:rPr>
          <w:sz w:val="23"/>
          <w:szCs w:val="23"/>
          <w:lang w:eastAsia="ar-SA"/>
        </w:rPr>
        <w:t>Vienas dienas ēdināšanas pakalpojuma izmaksas vienam klientam ir konstantas un paliek nemainīgas visā līguma darbības laikā.</w:t>
      </w:r>
    </w:p>
    <w:p w:rsidR="00B35E25" w:rsidRPr="00D214C4" w:rsidRDefault="00B35E25" w:rsidP="00B35E25">
      <w:pPr>
        <w:spacing w:before="240" w:after="240"/>
        <w:jc w:val="center"/>
        <w:rPr>
          <w:color w:val="000000"/>
          <w:sz w:val="23"/>
          <w:szCs w:val="23"/>
          <w:lang w:eastAsia="ar-SA"/>
        </w:rPr>
      </w:pPr>
      <w:r w:rsidRPr="00D214C4">
        <w:rPr>
          <w:b/>
          <w:color w:val="000000"/>
          <w:sz w:val="23"/>
          <w:szCs w:val="23"/>
          <w:lang w:eastAsia="ar-SA"/>
        </w:rPr>
        <w:t>III. Pušu tiesības un pienākumi</w:t>
      </w:r>
    </w:p>
    <w:p w:rsidR="00B35E25" w:rsidRPr="00D214C4" w:rsidRDefault="00B35E25" w:rsidP="00B35E25">
      <w:pPr>
        <w:numPr>
          <w:ilvl w:val="0"/>
          <w:numId w:val="1"/>
        </w:numPr>
        <w:spacing w:after="120"/>
        <w:ind w:left="426"/>
        <w:jc w:val="both"/>
        <w:rPr>
          <w:color w:val="000000"/>
          <w:sz w:val="23"/>
          <w:szCs w:val="23"/>
          <w:lang w:eastAsia="ar-SA"/>
        </w:rPr>
      </w:pPr>
      <w:r w:rsidRPr="00D214C4">
        <w:rPr>
          <w:color w:val="000000"/>
          <w:sz w:val="23"/>
          <w:szCs w:val="23"/>
          <w:lang w:eastAsia="ar-SA"/>
        </w:rPr>
        <w:t>IZPILDĪTĀJS</w:t>
      </w:r>
      <w:r w:rsidRPr="00D214C4">
        <w:rPr>
          <w:sz w:val="23"/>
          <w:szCs w:val="23"/>
          <w:lang w:eastAsia="ar-SA"/>
        </w:rPr>
        <w:t xml:space="preserve"> apņemas:</w:t>
      </w:r>
    </w:p>
    <w:p w:rsidR="00B35E25" w:rsidRPr="00D214C4" w:rsidRDefault="00B35E25" w:rsidP="00B35E25">
      <w:pPr>
        <w:numPr>
          <w:ilvl w:val="1"/>
          <w:numId w:val="1"/>
        </w:numPr>
        <w:spacing w:after="120"/>
        <w:ind w:left="788" w:hanging="431"/>
        <w:jc w:val="both"/>
        <w:rPr>
          <w:color w:val="000000"/>
          <w:sz w:val="23"/>
          <w:szCs w:val="23"/>
          <w:lang w:eastAsia="ar-SA"/>
        </w:rPr>
      </w:pPr>
      <w:r w:rsidRPr="00D214C4">
        <w:rPr>
          <w:color w:val="000000"/>
          <w:sz w:val="23"/>
          <w:szCs w:val="23"/>
          <w:lang w:eastAsia="ar-SA"/>
        </w:rPr>
        <w:t xml:space="preserve"> </w:t>
      </w:r>
      <w:r w:rsidRPr="00D214C4">
        <w:rPr>
          <w:sz w:val="23"/>
          <w:szCs w:val="23"/>
          <w:lang w:eastAsia="ar-SA"/>
        </w:rPr>
        <w:t xml:space="preserve">sniegt Pakalpojumu pienācīgā kvalitātē, kas pilnībā atbilst iepirkumam iesniegtā tehniskā piedāvājuma prasībām (pielikums), ievērojot Pakalpojuma ēdienkarti un tehnoloģiskās kartes, it īpaši nodrošinot, ka Pakalpojumā tiek izmantots tehniskajā piedāvājumā </w:t>
      </w:r>
      <w:r w:rsidRPr="00D214C4">
        <w:rPr>
          <w:sz w:val="23"/>
          <w:szCs w:val="23"/>
          <w:lang w:eastAsia="ar-SA"/>
        </w:rPr>
        <w:lastRenderedPageBreak/>
        <w:t xml:space="preserve">norādītais </w:t>
      </w:r>
      <w:r w:rsidRPr="00D214C4">
        <w:rPr>
          <w:sz w:val="23"/>
          <w:szCs w:val="23"/>
        </w:rPr>
        <w:t>bioloģiskās lauksaimniecības, nacionālās pārtikas kvalitātes shēmas un integrētās audzēšanas prasībām atbilstošu produktu īpatsvars</w:t>
      </w:r>
      <w:r w:rsidRPr="00D214C4">
        <w:rPr>
          <w:sz w:val="23"/>
          <w:szCs w:val="23"/>
          <w:lang w:eastAsia="ar-SA"/>
        </w:rPr>
        <w:t>;</w:t>
      </w:r>
    </w:p>
    <w:p w:rsidR="00B35E25" w:rsidRPr="00D214C4" w:rsidRDefault="00B35E25" w:rsidP="00B35E25">
      <w:pPr>
        <w:numPr>
          <w:ilvl w:val="1"/>
          <w:numId w:val="1"/>
        </w:numPr>
        <w:spacing w:after="120"/>
        <w:ind w:left="788" w:hanging="431"/>
        <w:jc w:val="both"/>
        <w:rPr>
          <w:color w:val="000000"/>
          <w:sz w:val="23"/>
          <w:szCs w:val="23"/>
          <w:lang w:eastAsia="ar-SA"/>
        </w:rPr>
      </w:pPr>
      <w:r w:rsidRPr="00D214C4">
        <w:rPr>
          <w:sz w:val="23"/>
          <w:szCs w:val="23"/>
          <w:lang w:eastAsia="ar-SA"/>
        </w:rPr>
        <w:t xml:space="preserve"> izpildot Pakalpojumu ievērot Zemkopības ministrijas izstrādāto vietējo augļu un dārzeņu pieejamības kalendāru (2.pielikums), nodrošinot, ka ēdienu pagatavošanai izmantojamie dārzeņi un augļi tiek iegādāti, ņemot to sezonālo pieejamību tirgū.</w:t>
      </w:r>
    </w:p>
    <w:p w:rsidR="00B35E25" w:rsidRPr="00D214C4" w:rsidRDefault="00B35E25" w:rsidP="00B35E25">
      <w:pPr>
        <w:numPr>
          <w:ilvl w:val="1"/>
          <w:numId w:val="1"/>
        </w:numPr>
        <w:spacing w:after="120"/>
        <w:ind w:left="788" w:hanging="431"/>
        <w:jc w:val="both"/>
        <w:rPr>
          <w:color w:val="000000"/>
          <w:sz w:val="23"/>
          <w:szCs w:val="23"/>
          <w:lang w:eastAsia="ar-SA"/>
        </w:rPr>
      </w:pPr>
      <w:r w:rsidRPr="00D214C4">
        <w:rPr>
          <w:sz w:val="23"/>
          <w:szCs w:val="23"/>
          <w:lang w:eastAsia="ar-SA"/>
        </w:rPr>
        <w:t xml:space="preserve"> regulāri aktualizēt ražotāju un audzētāju sarakstu, norādot to kontaktinformāciju un apliecinājumu par sadarbību ēdināšanas pakalpojuma līguma izpildē, ja mainās ražotājs vai audzētājs un IZPILDĪTĀJS </w:t>
      </w:r>
      <w:r w:rsidRPr="00D214C4">
        <w:rPr>
          <w:sz w:val="23"/>
          <w:szCs w:val="23"/>
        </w:rPr>
        <w:t>pats nav bioloģiskās lauksaimniecības, nacionālās pārtikas kvalitātes shēmas vai lauksaimniecības produktu integrētās audzēšanas</w:t>
      </w:r>
      <w:r w:rsidRPr="00D214C4">
        <w:rPr>
          <w:rFonts w:ascii="Arial" w:hAnsi="Arial" w:cs="Arial"/>
        </w:rPr>
        <w:t xml:space="preserve"> </w:t>
      </w:r>
      <w:r w:rsidRPr="00D214C4">
        <w:rPr>
          <w:sz w:val="23"/>
          <w:szCs w:val="23"/>
        </w:rPr>
        <w:t>prasībām atbilstošu produktu ražotājs vai audzētājs;</w:t>
      </w:r>
    </w:p>
    <w:p w:rsidR="00B35E25" w:rsidRPr="00D214C4" w:rsidRDefault="00B35E25" w:rsidP="00B35E25">
      <w:pPr>
        <w:numPr>
          <w:ilvl w:val="1"/>
          <w:numId w:val="1"/>
        </w:numPr>
        <w:spacing w:after="120"/>
        <w:ind w:left="788" w:hanging="431"/>
        <w:jc w:val="both"/>
        <w:rPr>
          <w:color w:val="000000"/>
          <w:sz w:val="23"/>
          <w:szCs w:val="23"/>
          <w:lang w:eastAsia="ar-SA"/>
        </w:rPr>
      </w:pPr>
      <w:r w:rsidRPr="00D214C4">
        <w:rPr>
          <w:color w:val="000000"/>
          <w:sz w:val="23"/>
          <w:szCs w:val="23"/>
          <w:lang w:eastAsia="ar-SA"/>
        </w:rPr>
        <w:t xml:space="preserve"> pasniegt ēdienus ievērojot vispārpieņemto ēdienu pasniegšanas un galda servēšanas etiķeti;</w:t>
      </w:r>
    </w:p>
    <w:p w:rsidR="00B35E25" w:rsidRPr="00D214C4" w:rsidRDefault="00B35E25" w:rsidP="0043564A">
      <w:pPr>
        <w:numPr>
          <w:ilvl w:val="1"/>
          <w:numId w:val="1"/>
        </w:numPr>
        <w:spacing w:after="120"/>
        <w:ind w:left="788" w:hanging="431"/>
        <w:jc w:val="both"/>
        <w:rPr>
          <w:color w:val="000000"/>
          <w:sz w:val="23"/>
          <w:szCs w:val="23"/>
          <w:lang w:eastAsia="ar-SA"/>
        </w:rPr>
      </w:pPr>
      <w:r w:rsidRPr="00D214C4">
        <w:rPr>
          <w:color w:val="000000"/>
          <w:sz w:val="23"/>
          <w:szCs w:val="23"/>
          <w:lang w:eastAsia="ar-SA"/>
        </w:rPr>
        <w:t xml:space="preserve"> nodrošināt ēdienu pasniegšanu izmantojot Nakts patversmes telpas un galda piederumus; </w:t>
      </w:r>
    </w:p>
    <w:p w:rsidR="00B35E25" w:rsidRPr="00D214C4" w:rsidRDefault="00B35E25" w:rsidP="00B35E25">
      <w:pPr>
        <w:numPr>
          <w:ilvl w:val="1"/>
          <w:numId w:val="1"/>
        </w:numPr>
        <w:spacing w:after="120"/>
        <w:jc w:val="both"/>
        <w:rPr>
          <w:color w:val="000000"/>
          <w:sz w:val="23"/>
          <w:szCs w:val="23"/>
          <w:lang w:eastAsia="ar-SA"/>
        </w:rPr>
      </w:pPr>
      <w:r w:rsidRPr="00D214C4">
        <w:rPr>
          <w:color w:val="000000"/>
          <w:sz w:val="23"/>
          <w:szCs w:val="23"/>
          <w:lang w:eastAsia="ar-SA"/>
        </w:rPr>
        <w:t xml:space="preserve"> izpildīt citus līguma un normatīvo aktu nosacījumus.</w:t>
      </w:r>
    </w:p>
    <w:p w:rsidR="00B35E25" w:rsidRPr="00D214C4" w:rsidRDefault="00B35E25" w:rsidP="00B35E25">
      <w:pPr>
        <w:numPr>
          <w:ilvl w:val="0"/>
          <w:numId w:val="1"/>
        </w:numPr>
        <w:spacing w:after="120"/>
        <w:jc w:val="both"/>
        <w:rPr>
          <w:color w:val="000000"/>
          <w:sz w:val="23"/>
          <w:szCs w:val="23"/>
          <w:lang w:eastAsia="ar-SA"/>
        </w:rPr>
      </w:pPr>
      <w:r w:rsidRPr="00D214C4">
        <w:rPr>
          <w:caps/>
          <w:color w:val="000000"/>
          <w:sz w:val="23"/>
          <w:szCs w:val="23"/>
          <w:lang w:eastAsia="ar-SA"/>
        </w:rPr>
        <w:t>Izpildītājs</w:t>
      </w:r>
      <w:r w:rsidRPr="00D214C4">
        <w:rPr>
          <w:color w:val="000000"/>
          <w:sz w:val="23"/>
          <w:szCs w:val="23"/>
          <w:lang w:eastAsia="ar-SA"/>
        </w:rPr>
        <w:t xml:space="preserve"> uzņemas atbildību par darba drošības, darba aizsardzības, darba kārtības, sanitāro normu, drošības tehnikas, ugunsdrošības, apkārtējās vides aizsardzības regulējošo normatīvo aktu, kā arī citu normatīvo aktu ievērošanu.</w:t>
      </w:r>
    </w:p>
    <w:p w:rsidR="00B35E25" w:rsidRPr="00D214C4" w:rsidRDefault="00B35E25" w:rsidP="00B35E25">
      <w:pPr>
        <w:numPr>
          <w:ilvl w:val="0"/>
          <w:numId w:val="1"/>
        </w:numPr>
        <w:spacing w:after="120"/>
        <w:jc w:val="both"/>
        <w:rPr>
          <w:color w:val="000000"/>
          <w:sz w:val="23"/>
          <w:szCs w:val="23"/>
          <w:lang w:eastAsia="ar-SA"/>
        </w:rPr>
      </w:pPr>
      <w:r w:rsidRPr="00D214C4">
        <w:rPr>
          <w:caps/>
          <w:color w:val="000000"/>
          <w:sz w:val="23"/>
          <w:szCs w:val="23"/>
          <w:lang w:eastAsia="ar-SA"/>
        </w:rPr>
        <w:t>Izpildītājs</w:t>
      </w:r>
      <w:r w:rsidRPr="00D214C4">
        <w:rPr>
          <w:color w:val="000000"/>
          <w:sz w:val="23"/>
          <w:szCs w:val="23"/>
          <w:lang w:eastAsia="ar-SA"/>
        </w:rPr>
        <w:t xml:space="preserve"> uzņemas pilnu atbildību par zaudējumiem, kas var rasties Pasūtītājam vai trešajām personām, izpildot Pakalpojumu.</w:t>
      </w:r>
    </w:p>
    <w:p w:rsidR="00B35E25" w:rsidRPr="00D214C4" w:rsidRDefault="00B35E25" w:rsidP="00B35E25">
      <w:pPr>
        <w:numPr>
          <w:ilvl w:val="0"/>
          <w:numId w:val="1"/>
        </w:numPr>
        <w:spacing w:after="120"/>
        <w:jc w:val="both"/>
        <w:rPr>
          <w:color w:val="000000"/>
          <w:sz w:val="23"/>
          <w:szCs w:val="23"/>
          <w:lang w:eastAsia="ar-SA"/>
        </w:rPr>
      </w:pPr>
      <w:r w:rsidRPr="00D214C4">
        <w:rPr>
          <w:color w:val="000000"/>
          <w:sz w:val="23"/>
          <w:szCs w:val="23"/>
          <w:lang w:eastAsia="ar-SA"/>
        </w:rPr>
        <w:t>IZPILDĪTĀJS uzņemas pilnu atbildību par Pakalpojuma sniegšanā iesaistītajiem darbiniekiem un to kvalifikāciju.</w:t>
      </w:r>
    </w:p>
    <w:p w:rsidR="00B35E25" w:rsidRPr="00D214C4" w:rsidRDefault="00B35E25" w:rsidP="00B35E25">
      <w:pPr>
        <w:numPr>
          <w:ilvl w:val="0"/>
          <w:numId w:val="1"/>
        </w:numPr>
        <w:spacing w:after="120"/>
        <w:jc w:val="both"/>
        <w:rPr>
          <w:color w:val="000000"/>
          <w:sz w:val="23"/>
          <w:szCs w:val="23"/>
          <w:lang w:eastAsia="ar-SA"/>
        </w:rPr>
      </w:pPr>
      <w:r w:rsidRPr="00D214C4">
        <w:rPr>
          <w:color w:val="000000"/>
          <w:sz w:val="23"/>
          <w:szCs w:val="23"/>
          <w:lang w:eastAsia="ar-SA"/>
        </w:rPr>
        <w:t>Pasūtot pakalpojumu PASŪTĪTĀJS sastāda pieprasījumu, kurā norāda datumu, kurā vēlas saņemt pakalpojumu un pakalpojuma apjomu. PASŪTĪTĀJS iesniedz pieprasījumu vismaz vienu dienu iepriekš pakalpojuma saņemšanas.</w:t>
      </w:r>
    </w:p>
    <w:p w:rsidR="00B35E25" w:rsidRPr="00D214C4" w:rsidRDefault="00B35E25" w:rsidP="00B35E25">
      <w:pPr>
        <w:numPr>
          <w:ilvl w:val="0"/>
          <w:numId w:val="1"/>
        </w:numPr>
        <w:spacing w:after="120"/>
        <w:jc w:val="both"/>
        <w:rPr>
          <w:color w:val="000000"/>
          <w:sz w:val="23"/>
          <w:szCs w:val="23"/>
          <w:lang w:eastAsia="ar-SA"/>
        </w:rPr>
      </w:pPr>
      <w:r w:rsidRPr="00D214C4">
        <w:rPr>
          <w:color w:val="000000"/>
          <w:sz w:val="23"/>
          <w:szCs w:val="23"/>
          <w:lang w:eastAsia="ar-SA"/>
        </w:rPr>
        <w:t>PASŪTĪTĀJS apņemas samaksāt par kvalitatīvi sniegto pakalpojumu šajā līgumā noteiktajos termiņos un kārtībā.</w:t>
      </w:r>
    </w:p>
    <w:p w:rsidR="00B35E25" w:rsidRPr="00D214C4" w:rsidRDefault="00B35E25" w:rsidP="00B35E25">
      <w:pPr>
        <w:spacing w:before="240" w:after="240"/>
        <w:jc w:val="center"/>
        <w:rPr>
          <w:b/>
          <w:color w:val="000000"/>
          <w:lang w:eastAsia="ar-SA"/>
        </w:rPr>
      </w:pPr>
      <w:r w:rsidRPr="00D214C4">
        <w:rPr>
          <w:b/>
          <w:color w:val="000000"/>
          <w:lang w:eastAsia="ar-SA"/>
        </w:rPr>
        <w:t>IV. Līguma izpildes kartība</w:t>
      </w:r>
    </w:p>
    <w:p w:rsidR="00B35E25" w:rsidRPr="00D214C4" w:rsidRDefault="00B35E25" w:rsidP="00B35E25">
      <w:pPr>
        <w:numPr>
          <w:ilvl w:val="0"/>
          <w:numId w:val="1"/>
        </w:numPr>
        <w:spacing w:after="120"/>
        <w:ind w:left="357" w:hanging="357"/>
        <w:jc w:val="both"/>
        <w:rPr>
          <w:color w:val="000000"/>
          <w:sz w:val="23"/>
          <w:szCs w:val="23"/>
          <w:lang w:eastAsia="ar-SA"/>
        </w:rPr>
      </w:pPr>
      <w:r w:rsidRPr="00D214C4">
        <w:rPr>
          <w:caps/>
          <w:color w:val="000000"/>
          <w:sz w:val="23"/>
          <w:szCs w:val="23"/>
          <w:lang w:eastAsia="ar-SA"/>
        </w:rPr>
        <w:t>Izpildītājs</w:t>
      </w:r>
      <w:r w:rsidRPr="00D214C4">
        <w:rPr>
          <w:color w:val="000000"/>
          <w:sz w:val="23"/>
          <w:szCs w:val="23"/>
          <w:lang w:eastAsia="ar-SA"/>
        </w:rPr>
        <w:t xml:space="preserve"> sniedz Pakalpojumu </w:t>
      </w:r>
      <w:r w:rsidRPr="00D214C4">
        <w:rPr>
          <w:caps/>
          <w:color w:val="000000"/>
          <w:sz w:val="23"/>
          <w:szCs w:val="23"/>
          <w:lang w:eastAsia="ar-SA"/>
        </w:rPr>
        <w:t>Pasūtītāja</w:t>
      </w:r>
      <w:r w:rsidRPr="00D214C4">
        <w:rPr>
          <w:color w:val="000000"/>
          <w:sz w:val="23"/>
          <w:szCs w:val="23"/>
          <w:lang w:eastAsia="ar-SA"/>
        </w:rPr>
        <w:t xml:space="preserve"> klientiem. </w:t>
      </w:r>
    </w:p>
    <w:p w:rsidR="00B35E25" w:rsidRPr="00D214C4" w:rsidRDefault="00B35E25" w:rsidP="00B35E25">
      <w:pPr>
        <w:numPr>
          <w:ilvl w:val="0"/>
          <w:numId w:val="1"/>
        </w:numPr>
        <w:spacing w:after="120"/>
        <w:ind w:left="357" w:hanging="357"/>
        <w:jc w:val="both"/>
        <w:rPr>
          <w:color w:val="000000"/>
          <w:sz w:val="23"/>
          <w:szCs w:val="23"/>
          <w:lang w:eastAsia="ar-SA"/>
        </w:rPr>
      </w:pPr>
      <w:r w:rsidRPr="00D214C4">
        <w:rPr>
          <w:sz w:val="23"/>
          <w:szCs w:val="23"/>
        </w:rPr>
        <w:t xml:space="preserve">Sniedzot pakalpojumu </w:t>
      </w:r>
      <w:r w:rsidRPr="00D214C4">
        <w:rPr>
          <w:caps/>
          <w:sz w:val="23"/>
          <w:szCs w:val="23"/>
        </w:rPr>
        <w:t>Izpildītājs</w:t>
      </w:r>
      <w:r w:rsidRPr="00D214C4">
        <w:rPr>
          <w:sz w:val="23"/>
          <w:szCs w:val="23"/>
        </w:rPr>
        <w:t xml:space="preserve"> sastāda Klientu tabulu, kuriem sniegts pakalpojums. Tabulā norāda klientu vārdu, uzvārdu personas kodu un datumu, kad klients saņēma pakalpojumu.</w:t>
      </w:r>
    </w:p>
    <w:p w:rsidR="00B35E25" w:rsidRPr="00D214C4" w:rsidRDefault="00B35E25" w:rsidP="00B35E25">
      <w:pPr>
        <w:numPr>
          <w:ilvl w:val="0"/>
          <w:numId w:val="1"/>
        </w:numPr>
        <w:spacing w:after="120"/>
        <w:ind w:left="357" w:hanging="357"/>
        <w:jc w:val="both"/>
        <w:rPr>
          <w:sz w:val="23"/>
          <w:szCs w:val="23"/>
        </w:rPr>
      </w:pPr>
      <w:r w:rsidRPr="00D214C4">
        <w:rPr>
          <w:sz w:val="23"/>
          <w:szCs w:val="23"/>
        </w:rPr>
        <w:t>IZPILDĪTĀJS nodrošina, ka klients parakstās par Pakalpojuma saņemšanu.</w:t>
      </w:r>
    </w:p>
    <w:p w:rsidR="00B35E25" w:rsidRPr="00D214C4" w:rsidRDefault="00B35E25" w:rsidP="00B35E25">
      <w:pPr>
        <w:numPr>
          <w:ilvl w:val="0"/>
          <w:numId w:val="1"/>
        </w:numPr>
        <w:spacing w:after="120"/>
        <w:ind w:left="357" w:hanging="357"/>
        <w:jc w:val="both"/>
        <w:rPr>
          <w:sz w:val="23"/>
          <w:szCs w:val="23"/>
        </w:rPr>
      </w:pPr>
      <w:r w:rsidRPr="00D214C4">
        <w:rPr>
          <w:sz w:val="23"/>
          <w:szCs w:val="23"/>
        </w:rPr>
        <w:t xml:space="preserve">IZPILDĪTĀJS nodrošina Klientam iespēju saņemt Pakalpojumus katru dienu, divas reizes dienā. </w:t>
      </w:r>
    </w:p>
    <w:p w:rsidR="00B35E25" w:rsidRPr="00D214C4" w:rsidRDefault="00B35E25" w:rsidP="00B35E25">
      <w:pPr>
        <w:numPr>
          <w:ilvl w:val="0"/>
          <w:numId w:val="1"/>
        </w:numPr>
        <w:spacing w:after="120"/>
        <w:ind w:left="357" w:hanging="357"/>
        <w:jc w:val="both"/>
        <w:rPr>
          <w:sz w:val="23"/>
          <w:szCs w:val="23"/>
        </w:rPr>
      </w:pPr>
      <w:r w:rsidRPr="00D214C4">
        <w:rPr>
          <w:caps/>
          <w:sz w:val="23"/>
          <w:szCs w:val="23"/>
        </w:rPr>
        <w:t>Pasūtītājs</w:t>
      </w:r>
      <w:r w:rsidRPr="00D214C4">
        <w:rPr>
          <w:sz w:val="23"/>
          <w:szCs w:val="23"/>
        </w:rPr>
        <w:t xml:space="preserve"> ir tiesīgs veikt kontroli par šī </w:t>
      </w:r>
      <w:smartTag w:uri="schemas-tilde-lv/tildestengine" w:element="veidnes">
        <w:smartTagPr>
          <w:attr w:name="text" w:val="Līguma"/>
          <w:attr w:name="id" w:val="-1"/>
          <w:attr w:name="baseform" w:val="līgum|s"/>
        </w:smartTagPr>
        <w:r w:rsidRPr="00D214C4">
          <w:rPr>
            <w:sz w:val="23"/>
            <w:szCs w:val="23"/>
          </w:rPr>
          <w:t>līguma</w:t>
        </w:r>
      </w:smartTag>
      <w:r w:rsidRPr="00D214C4">
        <w:rPr>
          <w:sz w:val="23"/>
          <w:szCs w:val="23"/>
        </w:rPr>
        <w:t xml:space="preserve"> izpildi, tajā skaitā veikt pārbaudes par:</w:t>
      </w:r>
    </w:p>
    <w:p w:rsidR="00B35E25" w:rsidRPr="00D214C4" w:rsidRDefault="00B35E25" w:rsidP="00B35E25">
      <w:pPr>
        <w:numPr>
          <w:ilvl w:val="1"/>
          <w:numId w:val="1"/>
        </w:numPr>
        <w:tabs>
          <w:tab w:val="left" w:pos="851"/>
        </w:tabs>
        <w:spacing w:after="120"/>
        <w:ind w:left="851" w:hanging="567"/>
        <w:jc w:val="both"/>
        <w:rPr>
          <w:sz w:val="23"/>
          <w:szCs w:val="23"/>
        </w:rPr>
      </w:pPr>
      <w:r w:rsidRPr="00D214C4">
        <w:rPr>
          <w:sz w:val="23"/>
          <w:szCs w:val="23"/>
        </w:rPr>
        <w:t xml:space="preserve">to vai Pakalpojuma izpildē tiek </w:t>
      </w:r>
      <w:r w:rsidRPr="00D214C4">
        <w:rPr>
          <w:sz w:val="23"/>
          <w:szCs w:val="23"/>
          <w:lang w:eastAsia="ar-SA"/>
        </w:rPr>
        <w:t xml:space="preserve">izmantots tehniskajā piedāvājumā norādītais </w:t>
      </w:r>
      <w:r w:rsidRPr="00D214C4">
        <w:rPr>
          <w:sz w:val="23"/>
          <w:szCs w:val="23"/>
        </w:rPr>
        <w:t>bioloģiskās lauksaimniecības, nacionālās pārtikas kvalitātes shēmas un integrētās audzēšanas prasībām atbilstošu produktu īpatsvars;</w:t>
      </w:r>
    </w:p>
    <w:p w:rsidR="00B35E25" w:rsidRPr="00D214C4" w:rsidRDefault="00B35E25" w:rsidP="00B35E25">
      <w:pPr>
        <w:numPr>
          <w:ilvl w:val="1"/>
          <w:numId w:val="1"/>
        </w:numPr>
        <w:tabs>
          <w:tab w:val="left" w:pos="851"/>
        </w:tabs>
        <w:spacing w:after="120"/>
        <w:ind w:left="851" w:hanging="567"/>
        <w:jc w:val="both"/>
        <w:rPr>
          <w:sz w:val="23"/>
          <w:szCs w:val="23"/>
        </w:rPr>
      </w:pPr>
      <w:r w:rsidRPr="00D214C4">
        <w:rPr>
          <w:sz w:val="23"/>
          <w:szCs w:val="23"/>
        </w:rPr>
        <w:t>to vai Pakalpojuma izpildē tiek ievērots Zemkopības ministrijas izstrādāto vietējo augļu un dārzeņu pieejamības kalendārs;</w:t>
      </w:r>
    </w:p>
    <w:p w:rsidR="00B35E25" w:rsidRPr="00D214C4" w:rsidRDefault="00B35E25" w:rsidP="00B35E25">
      <w:pPr>
        <w:numPr>
          <w:ilvl w:val="1"/>
          <w:numId w:val="1"/>
        </w:numPr>
        <w:tabs>
          <w:tab w:val="left" w:pos="851"/>
        </w:tabs>
        <w:spacing w:after="120"/>
        <w:ind w:left="851" w:hanging="567"/>
        <w:jc w:val="both"/>
        <w:rPr>
          <w:sz w:val="23"/>
          <w:szCs w:val="23"/>
        </w:rPr>
      </w:pPr>
      <w:r w:rsidRPr="00D214C4">
        <w:rPr>
          <w:sz w:val="23"/>
          <w:szCs w:val="23"/>
        </w:rPr>
        <w:t>piegādāto pārtikas produktu izcelsmi un kvalitāti;</w:t>
      </w:r>
    </w:p>
    <w:p w:rsidR="00B35E25" w:rsidRPr="00D214C4" w:rsidRDefault="00B35E25" w:rsidP="00B35E25">
      <w:pPr>
        <w:numPr>
          <w:ilvl w:val="1"/>
          <w:numId w:val="1"/>
        </w:numPr>
        <w:tabs>
          <w:tab w:val="left" w:pos="851"/>
        </w:tabs>
        <w:spacing w:after="120"/>
        <w:ind w:left="851" w:right="-567" w:hanging="567"/>
        <w:jc w:val="both"/>
        <w:rPr>
          <w:sz w:val="23"/>
          <w:szCs w:val="23"/>
        </w:rPr>
      </w:pPr>
      <w:r w:rsidRPr="00D214C4">
        <w:rPr>
          <w:sz w:val="23"/>
          <w:szCs w:val="23"/>
        </w:rPr>
        <w:t>to, kā tiek izpildīti citi līguma nosacījumi.</w:t>
      </w:r>
    </w:p>
    <w:p w:rsidR="00B35E25" w:rsidRPr="00D214C4" w:rsidRDefault="00B35E25" w:rsidP="00B35E25">
      <w:pPr>
        <w:numPr>
          <w:ilvl w:val="0"/>
          <w:numId w:val="1"/>
        </w:numPr>
        <w:spacing w:after="120"/>
        <w:ind w:left="426"/>
        <w:jc w:val="both"/>
        <w:rPr>
          <w:color w:val="000000"/>
          <w:sz w:val="23"/>
          <w:szCs w:val="23"/>
          <w:lang w:eastAsia="ar-SA"/>
        </w:rPr>
      </w:pPr>
      <w:r w:rsidRPr="00D214C4">
        <w:rPr>
          <w:color w:val="000000"/>
          <w:sz w:val="23"/>
          <w:szCs w:val="23"/>
          <w:lang w:eastAsia="ar-SA"/>
        </w:rPr>
        <w:t xml:space="preserve">Nodrošinot iespēju veikt Līguma 15.punktā noteiktās kvalitātes pārbaudes, </w:t>
      </w:r>
      <w:r w:rsidRPr="00D214C4">
        <w:rPr>
          <w:caps/>
          <w:color w:val="000000"/>
          <w:sz w:val="23"/>
          <w:szCs w:val="23"/>
          <w:lang w:eastAsia="ar-SA"/>
        </w:rPr>
        <w:t>izpildītājs</w:t>
      </w:r>
      <w:r w:rsidRPr="00D214C4">
        <w:rPr>
          <w:color w:val="000000"/>
          <w:sz w:val="23"/>
          <w:szCs w:val="23"/>
          <w:lang w:eastAsia="ar-SA"/>
        </w:rPr>
        <w:t xml:space="preserve"> nodrošina, ka:</w:t>
      </w:r>
    </w:p>
    <w:p w:rsidR="00B35E25" w:rsidRPr="00D214C4" w:rsidRDefault="00B35E25" w:rsidP="00B35E25">
      <w:pPr>
        <w:numPr>
          <w:ilvl w:val="1"/>
          <w:numId w:val="1"/>
        </w:numPr>
        <w:spacing w:after="120"/>
        <w:ind w:left="851" w:hanging="567"/>
        <w:jc w:val="both"/>
        <w:rPr>
          <w:color w:val="000000"/>
          <w:sz w:val="23"/>
          <w:szCs w:val="23"/>
          <w:lang w:eastAsia="ar-SA"/>
        </w:rPr>
      </w:pPr>
      <w:r w:rsidRPr="00D214C4">
        <w:rPr>
          <w:color w:val="000000"/>
          <w:sz w:val="23"/>
          <w:szCs w:val="23"/>
          <w:lang w:eastAsia="ar-SA"/>
        </w:rPr>
        <w:lastRenderedPageBreak/>
        <w:t>Līguma izpildei nepieciešamie pārtikas produkti tiek uzglabāti dalīti no citiem līgumu izpildei nepieciešamajiem produktiem;</w:t>
      </w:r>
    </w:p>
    <w:p w:rsidR="00B35E25" w:rsidRPr="00D214C4" w:rsidRDefault="00B35E25" w:rsidP="00B35E25">
      <w:pPr>
        <w:numPr>
          <w:ilvl w:val="1"/>
          <w:numId w:val="1"/>
        </w:numPr>
        <w:spacing w:after="120"/>
        <w:ind w:left="851" w:hanging="567"/>
        <w:jc w:val="both"/>
        <w:rPr>
          <w:color w:val="000000"/>
          <w:sz w:val="23"/>
          <w:szCs w:val="23"/>
          <w:lang w:eastAsia="ar-SA"/>
        </w:rPr>
      </w:pPr>
      <w:r w:rsidRPr="00D214C4">
        <w:rPr>
          <w:color w:val="000000"/>
          <w:sz w:val="23"/>
          <w:szCs w:val="23"/>
          <w:lang w:eastAsia="ar-SA"/>
        </w:rPr>
        <w:t>produkti, kas atbilst bioloģiskās lauksaimniecības un nacionālās pārtikas kvalitātes shēmas prasībām, ir attiecīgi marķēti;</w:t>
      </w:r>
    </w:p>
    <w:p w:rsidR="00B35E25" w:rsidRPr="00D214C4" w:rsidRDefault="00B35E25" w:rsidP="00B35E25">
      <w:pPr>
        <w:numPr>
          <w:ilvl w:val="1"/>
          <w:numId w:val="1"/>
        </w:numPr>
        <w:spacing w:after="120"/>
        <w:ind w:left="851" w:hanging="567"/>
        <w:jc w:val="both"/>
        <w:rPr>
          <w:color w:val="000000"/>
          <w:sz w:val="23"/>
          <w:szCs w:val="23"/>
          <w:lang w:eastAsia="ar-SA"/>
        </w:rPr>
      </w:pPr>
      <w:r w:rsidRPr="00D214C4">
        <w:rPr>
          <w:color w:val="000000"/>
          <w:sz w:val="23"/>
          <w:szCs w:val="23"/>
          <w:lang w:eastAsia="ar-SA"/>
        </w:rPr>
        <w:t>produkti, kas atbilst bioloģiskās lauksaimniecības prasībām, nacionālās pārtikas kvalitātes shēmas un lauksaimniecības produktu integrētās audzēšanas prasībām, tiek iegādāti no Līguma pielikumā noteiktajiem audzētājiem un ražotājiem.</w:t>
      </w:r>
    </w:p>
    <w:p w:rsidR="00B35E25" w:rsidRPr="00D214C4" w:rsidRDefault="00B35E25" w:rsidP="00B35E25">
      <w:pPr>
        <w:numPr>
          <w:ilvl w:val="1"/>
          <w:numId w:val="1"/>
        </w:numPr>
        <w:spacing w:after="120"/>
        <w:ind w:left="851" w:hanging="567"/>
        <w:jc w:val="both"/>
        <w:rPr>
          <w:color w:val="000000"/>
          <w:sz w:val="23"/>
          <w:szCs w:val="23"/>
          <w:lang w:eastAsia="ar-SA"/>
        </w:rPr>
      </w:pPr>
      <w:r w:rsidRPr="00D214C4">
        <w:rPr>
          <w:color w:val="000000"/>
          <w:sz w:val="23"/>
          <w:szCs w:val="23"/>
          <w:lang w:eastAsia="ar-SA"/>
        </w:rPr>
        <w:t>tiek glabātas produktu pavadzīmes, kas apliecina produktu to likumīgu iegādi no Līguma pielikumā noteiktajiem audzētājiem un ražotājiem.</w:t>
      </w:r>
    </w:p>
    <w:p w:rsidR="00B35E25" w:rsidRPr="00D214C4" w:rsidRDefault="00B35E25" w:rsidP="00B35E25">
      <w:pPr>
        <w:numPr>
          <w:ilvl w:val="0"/>
          <w:numId w:val="1"/>
        </w:numPr>
        <w:spacing w:after="120"/>
        <w:jc w:val="both"/>
        <w:rPr>
          <w:color w:val="000000"/>
          <w:sz w:val="23"/>
          <w:szCs w:val="23"/>
          <w:lang w:eastAsia="ar-SA"/>
        </w:rPr>
      </w:pPr>
      <w:r w:rsidRPr="00D214C4">
        <w:rPr>
          <w:caps/>
          <w:color w:val="000000"/>
          <w:sz w:val="23"/>
          <w:szCs w:val="23"/>
          <w:lang w:eastAsia="ar-SA"/>
        </w:rPr>
        <w:t>Pasūtītāja</w:t>
      </w:r>
      <w:r w:rsidRPr="00D214C4">
        <w:rPr>
          <w:color w:val="000000"/>
          <w:sz w:val="23"/>
          <w:szCs w:val="23"/>
          <w:lang w:eastAsia="ar-SA"/>
        </w:rPr>
        <w:t xml:space="preserve"> pārstāvji ir tiesīgi Pakalpojuma sniegšanas laikā (līguma 14.punkts), jebkurā brīdī ierasties pie IZPILDĪTĀJA, pieprasīt līguma 16.punktā noteiktos un citus nepieciešamos dokumentus. Pārstāvību apliecina rakstiska pilnvara vai rīkojuma dokuments. Nepieciešamības gadījumā PASŪTĪTĀJS var pieaicināt speciālistus un ekspertus. </w:t>
      </w:r>
    </w:p>
    <w:p w:rsidR="00B35E25" w:rsidRPr="00D214C4" w:rsidRDefault="00B35E25" w:rsidP="00B35E25">
      <w:pPr>
        <w:spacing w:before="240" w:after="240"/>
        <w:jc w:val="center"/>
        <w:rPr>
          <w:b/>
          <w:color w:val="000000"/>
          <w:lang w:eastAsia="ar-SA"/>
        </w:rPr>
      </w:pPr>
      <w:r w:rsidRPr="00D214C4">
        <w:rPr>
          <w:b/>
          <w:color w:val="000000"/>
          <w:lang w:eastAsia="ar-SA"/>
        </w:rPr>
        <w:t>V. Norēķinu kartība</w:t>
      </w:r>
    </w:p>
    <w:p w:rsidR="00B35E25" w:rsidRPr="00D214C4" w:rsidRDefault="00B35E25" w:rsidP="00B35E25">
      <w:pPr>
        <w:numPr>
          <w:ilvl w:val="0"/>
          <w:numId w:val="1"/>
        </w:numPr>
        <w:spacing w:after="120"/>
        <w:jc w:val="both"/>
        <w:rPr>
          <w:color w:val="000000"/>
          <w:sz w:val="23"/>
          <w:szCs w:val="23"/>
          <w:lang w:eastAsia="ar-SA"/>
        </w:rPr>
      </w:pPr>
      <w:r w:rsidRPr="00D214C4">
        <w:rPr>
          <w:sz w:val="23"/>
          <w:szCs w:val="23"/>
        </w:rPr>
        <w:t xml:space="preserve">Norēķini notiek reizi mēnesī. Līdz katra mēneša 5.datumam </w:t>
      </w:r>
      <w:r w:rsidRPr="00D214C4">
        <w:rPr>
          <w:caps/>
          <w:sz w:val="23"/>
          <w:szCs w:val="23"/>
        </w:rPr>
        <w:t>Izpildītājs</w:t>
      </w:r>
      <w:r w:rsidRPr="00D214C4">
        <w:rPr>
          <w:sz w:val="23"/>
          <w:szCs w:val="23"/>
        </w:rPr>
        <w:t xml:space="preserve"> piestāda </w:t>
      </w:r>
      <w:r w:rsidRPr="00D214C4">
        <w:rPr>
          <w:caps/>
          <w:sz w:val="23"/>
          <w:szCs w:val="23"/>
        </w:rPr>
        <w:t>Pasūtītājam</w:t>
      </w:r>
      <w:r w:rsidRPr="00D214C4">
        <w:rPr>
          <w:sz w:val="23"/>
          <w:szCs w:val="23"/>
        </w:rPr>
        <w:t xml:space="preserve"> rēķinu par iepriekšējo mēnesi. Kopā ar rēķinu </w:t>
      </w:r>
      <w:r w:rsidRPr="00D214C4">
        <w:rPr>
          <w:caps/>
          <w:sz w:val="23"/>
          <w:szCs w:val="23"/>
        </w:rPr>
        <w:t>Izpildītājs</w:t>
      </w:r>
      <w:r w:rsidRPr="00D214C4">
        <w:rPr>
          <w:sz w:val="23"/>
          <w:szCs w:val="23"/>
        </w:rPr>
        <w:t xml:space="preserve"> nodod aizpildītu un parakstītu klientu tabul</w:t>
      </w:r>
      <w:r w:rsidRPr="00D214C4">
        <w:rPr>
          <w:color w:val="000000"/>
          <w:sz w:val="23"/>
          <w:szCs w:val="23"/>
        </w:rPr>
        <w:t>u.</w:t>
      </w:r>
    </w:p>
    <w:p w:rsidR="00B35E25" w:rsidRPr="00D214C4" w:rsidRDefault="00B35E25" w:rsidP="00B35E25">
      <w:pPr>
        <w:numPr>
          <w:ilvl w:val="0"/>
          <w:numId w:val="1"/>
        </w:numPr>
        <w:spacing w:after="120"/>
        <w:jc w:val="both"/>
        <w:rPr>
          <w:color w:val="000000"/>
          <w:sz w:val="23"/>
          <w:szCs w:val="23"/>
          <w:lang w:eastAsia="ar-SA"/>
        </w:rPr>
      </w:pPr>
      <w:r w:rsidRPr="00D214C4">
        <w:rPr>
          <w:sz w:val="23"/>
          <w:szCs w:val="23"/>
        </w:rPr>
        <w:t>Summai, kas norādīta rēķinā, jābūt vienādai ar Klientu tabulas kopējo summu.</w:t>
      </w:r>
    </w:p>
    <w:p w:rsidR="00B35E25" w:rsidRPr="00D214C4" w:rsidRDefault="00B35E25" w:rsidP="00B35E25">
      <w:pPr>
        <w:numPr>
          <w:ilvl w:val="0"/>
          <w:numId w:val="1"/>
        </w:numPr>
        <w:spacing w:after="120"/>
        <w:jc w:val="both"/>
        <w:rPr>
          <w:color w:val="000000"/>
          <w:sz w:val="23"/>
          <w:szCs w:val="23"/>
          <w:lang w:eastAsia="ar-SA"/>
        </w:rPr>
      </w:pPr>
      <w:r w:rsidRPr="00D214C4">
        <w:rPr>
          <w:sz w:val="23"/>
          <w:szCs w:val="23"/>
        </w:rPr>
        <w:t xml:space="preserve">Pēc klientu tabulas un rēķinu saņemšanas </w:t>
      </w:r>
      <w:r w:rsidRPr="00D214C4">
        <w:rPr>
          <w:caps/>
          <w:sz w:val="23"/>
          <w:szCs w:val="23"/>
        </w:rPr>
        <w:t>Pasūtītājs</w:t>
      </w:r>
      <w:r w:rsidRPr="00D214C4">
        <w:rPr>
          <w:sz w:val="23"/>
          <w:szCs w:val="23"/>
        </w:rPr>
        <w:t xml:space="preserve"> </w:t>
      </w:r>
      <w:r w:rsidRPr="00D214C4">
        <w:rPr>
          <w:b/>
          <w:sz w:val="23"/>
          <w:szCs w:val="23"/>
        </w:rPr>
        <w:t>20 (divdesmit)</w:t>
      </w:r>
      <w:r w:rsidRPr="00D214C4">
        <w:rPr>
          <w:sz w:val="23"/>
          <w:szCs w:val="23"/>
        </w:rPr>
        <w:t xml:space="preserve"> dienu laikā pārbauda datus, kuri noradīti rēķinā un klientu tabulā. </w:t>
      </w:r>
    </w:p>
    <w:p w:rsidR="00B35E25" w:rsidRPr="00D214C4" w:rsidRDefault="00B35E25" w:rsidP="00B35E25">
      <w:pPr>
        <w:numPr>
          <w:ilvl w:val="0"/>
          <w:numId w:val="1"/>
        </w:numPr>
        <w:spacing w:after="120"/>
        <w:jc w:val="both"/>
        <w:rPr>
          <w:color w:val="000000"/>
          <w:sz w:val="23"/>
          <w:szCs w:val="23"/>
          <w:lang w:eastAsia="ar-SA"/>
        </w:rPr>
      </w:pPr>
      <w:r w:rsidRPr="00D214C4">
        <w:rPr>
          <w:sz w:val="23"/>
          <w:szCs w:val="23"/>
        </w:rPr>
        <w:t xml:space="preserve">Ja pārbaudes laikā tiek konstatēti dati, kas neatbilst patiesībai vai citi trūkumi, kas neatbilst šī </w:t>
      </w:r>
      <w:smartTag w:uri="schemas-tilde-lv/tildestengine" w:element="veidnes">
        <w:smartTagPr>
          <w:attr w:name="text" w:val="Līguma"/>
          <w:attr w:name="id" w:val="-1"/>
          <w:attr w:name="baseform" w:val="līgum|s"/>
        </w:smartTagPr>
        <w:r w:rsidRPr="00D214C4">
          <w:rPr>
            <w:sz w:val="23"/>
            <w:szCs w:val="23"/>
          </w:rPr>
          <w:t>līguma</w:t>
        </w:r>
      </w:smartTag>
      <w:r w:rsidRPr="00D214C4">
        <w:rPr>
          <w:sz w:val="23"/>
          <w:szCs w:val="23"/>
        </w:rPr>
        <w:t xml:space="preserve"> izvirzītajām prasībām, tad </w:t>
      </w:r>
      <w:r w:rsidRPr="00D214C4">
        <w:rPr>
          <w:caps/>
          <w:sz w:val="23"/>
          <w:szCs w:val="23"/>
        </w:rPr>
        <w:t>Pasūtītājs</w:t>
      </w:r>
      <w:r w:rsidRPr="00D214C4">
        <w:rPr>
          <w:sz w:val="23"/>
          <w:szCs w:val="23"/>
        </w:rPr>
        <w:t xml:space="preserve"> sastāda </w:t>
      </w:r>
      <w:smartTag w:uri="schemas-tilde-lv/tildestengine" w:element="veidnes">
        <w:smartTagPr>
          <w:attr w:name="text" w:val="pretenziju"/>
          <w:attr w:name="id" w:val="-1"/>
          <w:attr w:name="baseform" w:val="pretenzij|a"/>
        </w:smartTagPr>
        <w:r w:rsidRPr="00D214C4">
          <w:rPr>
            <w:sz w:val="23"/>
            <w:szCs w:val="23"/>
          </w:rPr>
          <w:t>pretenziju</w:t>
        </w:r>
      </w:smartTag>
      <w:r w:rsidRPr="00D214C4">
        <w:rPr>
          <w:sz w:val="23"/>
          <w:szCs w:val="23"/>
        </w:rPr>
        <w:t xml:space="preserve"> un </w:t>
      </w:r>
      <w:proofErr w:type="spellStart"/>
      <w:r w:rsidRPr="00D214C4">
        <w:rPr>
          <w:sz w:val="23"/>
          <w:szCs w:val="23"/>
        </w:rPr>
        <w:t>nosūta</w:t>
      </w:r>
      <w:proofErr w:type="spellEnd"/>
      <w:r w:rsidRPr="00D214C4">
        <w:rPr>
          <w:sz w:val="23"/>
          <w:szCs w:val="23"/>
        </w:rPr>
        <w:t xml:space="preserve"> šo </w:t>
      </w:r>
      <w:smartTag w:uri="schemas-tilde-lv/tildestengine" w:element="veidnes">
        <w:smartTagPr>
          <w:attr w:name="text" w:val="pretenziju"/>
          <w:attr w:name="id" w:val="-1"/>
          <w:attr w:name="baseform" w:val="pretenzij|a"/>
        </w:smartTagPr>
        <w:r w:rsidRPr="00D214C4">
          <w:rPr>
            <w:sz w:val="23"/>
            <w:szCs w:val="23"/>
          </w:rPr>
          <w:t>pretenziju</w:t>
        </w:r>
      </w:smartTag>
      <w:r w:rsidRPr="00D214C4">
        <w:rPr>
          <w:sz w:val="23"/>
          <w:szCs w:val="23"/>
        </w:rPr>
        <w:t xml:space="preserve"> </w:t>
      </w:r>
      <w:r w:rsidRPr="00D214C4">
        <w:rPr>
          <w:caps/>
          <w:sz w:val="23"/>
          <w:szCs w:val="23"/>
        </w:rPr>
        <w:t>Izpildītājam</w:t>
      </w:r>
      <w:r w:rsidRPr="00D214C4">
        <w:rPr>
          <w:sz w:val="23"/>
          <w:szCs w:val="23"/>
        </w:rPr>
        <w:t>.</w:t>
      </w:r>
    </w:p>
    <w:p w:rsidR="00B35E25" w:rsidRPr="00D214C4" w:rsidRDefault="00B35E25" w:rsidP="00B35E25">
      <w:pPr>
        <w:numPr>
          <w:ilvl w:val="0"/>
          <w:numId w:val="1"/>
        </w:numPr>
        <w:spacing w:after="120"/>
        <w:jc w:val="both"/>
        <w:rPr>
          <w:color w:val="000000"/>
          <w:sz w:val="23"/>
          <w:szCs w:val="23"/>
          <w:lang w:eastAsia="ar-SA"/>
        </w:rPr>
      </w:pPr>
      <w:r w:rsidRPr="00D214C4">
        <w:rPr>
          <w:sz w:val="23"/>
          <w:szCs w:val="23"/>
        </w:rPr>
        <w:t xml:space="preserve">Ja </w:t>
      </w:r>
      <w:r w:rsidRPr="00D214C4">
        <w:rPr>
          <w:b/>
          <w:sz w:val="23"/>
          <w:szCs w:val="23"/>
        </w:rPr>
        <w:t>5 (piecu)</w:t>
      </w:r>
      <w:r w:rsidRPr="00D214C4">
        <w:rPr>
          <w:sz w:val="23"/>
          <w:szCs w:val="23"/>
        </w:rPr>
        <w:t xml:space="preserve"> dienu laikā pēc </w:t>
      </w:r>
      <w:smartTag w:uri="schemas-tilde-lv/tildestengine" w:element="veidnes">
        <w:smartTagPr>
          <w:attr w:name="text" w:val="pretenzijas"/>
          <w:attr w:name="id" w:val="-1"/>
          <w:attr w:name="baseform" w:val="pretenzij|a"/>
        </w:smartTagPr>
        <w:r w:rsidRPr="00D214C4">
          <w:rPr>
            <w:sz w:val="23"/>
            <w:szCs w:val="23"/>
          </w:rPr>
          <w:t>pretenzijas</w:t>
        </w:r>
      </w:smartTag>
      <w:r w:rsidRPr="00D214C4">
        <w:rPr>
          <w:sz w:val="23"/>
          <w:szCs w:val="23"/>
        </w:rPr>
        <w:t xml:space="preserve"> saņemšanas </w:t>
      </w:r>
      <w:r w:rsidRPr="00D214C4">
        <w:rPr>
          <w:caps/>
          <w:sz w:val="23"/>
          <w:szCs w:val="23"/>
        </w:rPr>
        <w:t>Izpildītājs</w:t>
      </w:r>
      <w:r w:rsidRPr="00D214C4">
        <w:rPr>
          <w:sz w:val="23"/>
          <w:szCs w:val="23"/>
        </w:rPr>
        <w:t xml:space="preserve"> neizvirza savus iebildumus </w:t>
      </w:r>
      <w:r w:rsidRPr="00D214C4">
        <w:rPr>
          <w:caps/>
          <w:sz w:val="23"/>
          <w:szCs w:val="23"/>
        </w:rPr>
        <w:t>Pasūtītājam</w:t>
      </w:r>
      <w:r w:rsidRPr="00D214C4">
        <w:rPr>
          <w:sz w:val="23"/>
          <w:szCs w:val="23"/>
        </w:rPr>
        <w:t xml:space="preserve"> sakarā ar saņemto </w:t>
      </w:r>
      <w:smartTag w:uri="schemas-tilde-lv/tildestengine" w:element="veidnes">
        <w:smartTagPr>
          <w:attr w:name="text" w:val="pretenziju"/>
          <w:attr w:name="id" w:val="-1"/>
          <w:attr w:name="baseform" w:val="pretenzij|a"/>
        </w:smartTagPr>
        <w:r w:rsidRPr="00D214C4">
          <w:rPr>
            <w:sz w:val="23"/>
            <w:szCs w:val="23"/>
          </w:rPr>
          <w:t>pretenziju</w:t>
        </w:r>
      </w:smartTag>
      <w:r w:rsidRPr="00D214C4">
        <w:rPr>
          <w:sz w:val="23"/>
          <w:szCs w:val="23"/>
        </w:rPr>
        <w:t xml:space="preserve">, tad uzskatāms, ka </w:t>
      </w:r>
      <w:r w:rsidRPr="00D214C4">
        <w:rPr>
          <w:caps/>
          <w:sz w:val="23"/>
          <w:szCs w:val="23"/>
        </w:rPr>
        <w:t>Izpildītājs</w:t>
      </w:r>
      <w:r w:rsidRPr="00D214C4">
        <w:rPr>
          <w:sz w:val="23"/>
          <w:szCs w:val="23"/>
        </w:rPr>
        <w:t xml:space="preserve"> akceptē </w:t>
      </w:r>
      <w:r w:rsidRPr="00D214C4">
        <w:rPr>
          <w:caps/>
          <w:sz w:val="23"/>
          <w:szCs w:val="23"/>
        </w:rPr>
        <w:t>Pasūtītāja</w:t>
      </w:r>
      <w:r w:rsidRPr="00D214C4">
        <w:rPr>
          <w:sz w:val="23"/>
          <w:szCs w:val="23"/>
        </w:rPr>
        <w:t xml:space="preserve"> pretenziju. </w:t>
      </w:r>
    </w:p>
    <w:p w:rsidR="00B35E25" w:rsidRPr="00D214C4" w:rsidRDefault="00B35E25" w:rsidP="00B35E25">
      <w:pPr>
        <w:numPr>
          <w:ilvl w:val="0"/>
          <w:numId w:val="1"/>
        </w:numPr>
        <w:spacing w:after="120"/>
        <w:jc w:val="both"/>
        <w:rPr>
          <w:color w:val="000000"/>
          <w:sz w:val="23"/>
          <w:szCs w:val="23"/>
          <w:lang w:eastAsia="ar-SA"/>
        </w:rPr>
      </w:pPr>
      <w:r w:rsidRPr="00D214C4">
        <w:rPr>
          <w:b/>
          <w:sz w:val="23"/>
          <w:szCs w:val="23"/>
        </w:rPr>
        <w:t>5 (piecu)</w:t>
      </w:r>
      <w:r w:rsidRPr="00D214C4">
        <w:rPr>
          <w:sz w:val="23"/>
          <w:szCs w:val="23"/>
        </w:rPr>
        <w:t xml:space="preserve"> dienu laikā pēc pārbaudes pabeigšanas, bet šī </w:t>
      </w:r>
      <w:smartTag w:uri="schemas-tilde-lv/tildestengine" w:element="veidnes">
        <w:smartTagPr>
          <w:attr w:name="text" w:val="Līguma"/>
          <w:attr w:name="id" w:val="-1"/>
          <w:attr w:name="baseform" w:val="līgum|s"/>
        </w:smartTagPr>
        <w:r w:rsidRPr="00D214C4">
          <w:rPr>
            <w:sz w:val="23"/>
            <w:szCs w:val="23"/>
          </w:rPr>
          <w:t>līguma</w:t>
        </w:r>
      </w:smartTag>
      <w:r w:rsidRPr="00D214C4">
        <w:rPr>
          <w:sz w:val="23"/>
          <w:szCs w:val="23"/>
        </w:rPr>
        <w:t xml:space="preserve"> 22.punktā paredzētajā gadījumā 5 (piecu) dienu laikā pēc pretenzijas akceptēšanas, </w:t>
      </w:r>
      <w:r w:rsidRPr="00D214C4">
        <w:rPr>
          <w:caps/>
          <w:sz w:val="23"/>
          <w:szCs w:val="23"/>
        </w:rPr>
        <w:t>Pasūtītājs</w:t>
      </w:r>
      <w:r w:rsidRPr="00D214C4">
        <w:rPr>
          <w:sz w:val="23"/>
          <w:szCs w:val="23"/>
        </w:rPr>
        <w:t xml:space="preserve"> maksā </w:t>
      </w:r>
      <w:r w:rsidRPr="00D214C4">
        <w:rPr>
          <w:caps/>
          <w:sz w:val="23"/>
          <w:szCs w:val="23"/>
        </w:rPr>
        <w:t>Izpildītājam</w:t>
      </w:r>
      <w:r w:rsidRPr="00D214C4">
        <w:rPr>
          <w:sz w:val="23"/>
          <w:szCs w:val="23"/>
        </w:rPr>
        <w:t xml:space="preserve"> saskaņoto summu bezskaidrā naudā ar pārskaitījumu uz </w:t>
      </w:r>
      <w:r w:rsidRPr="00D214C4">
        <w:rPr>
          <w:caps/>
          <w:sz w:val="23"/>
          <w:szCs w:val="23"/>
        </w:rPr>
        <w:t>Izpildītāja</w:t>
      </w:r>
      <w:r w:rsidRPr="00D214C4">
        <w:rPr>
          <w:sz w:val="23"/>
          <w:szCs w:val="23"/>
        </w:rPr>
        <w:t xml:space="preserve"> bankas norēķinu kontu.</w:t>
      </w:r>
    </w:p>
    <w:p w:rsidR="00B35E25" w:rsidRPr="00D214C4" w:rsidRDefault="00B35E25" w:rsidP="00B35E25">
      <w:pPr>
        <w:spacing w:before="240" w:after="240"/>
        <w:jc w:val="center"/>
        <w:rPr>
          <w:color w:val="000000"/>
          <w:sz w:val="23"/>
          <w:szCs w:val="23"/>
          <w:lang w:eastAsia="ar-SA"/>
        </w:rPr>
      </w:pPr>
      <w:r w:rsidRPr="00D214C4">
        <w:rPr>
          <w:b/>
          <w:color w:val="000000"/>
          <w:sz w:val="23"/>
          <w:szCs w:val="23"/>
          <w:lang w:eastAsia="ar-SA"/>
        </w:rPr>
        <w:t>VI. Pušu atbildība</w:t>
      </w:r>
    </w:p>
    <w:p w:rsidR="00B35E25" w:rsidRPr="00D214C4" w:rsidRDefault="00B35E25" w:rsidP="00B35E25">
      <w:pPr>
        <w:numPr>
          <w:ilvl w:val="0"/>
          <w:numId w:val="1"/>
        </w:numPr>
        <w:spacing w:after="120"/>
        <w:jc w:val="both"/>
        <w:rPr>
          <w:color w:val="000000"/>
          <w:sz w:val="23"/>
          <w:szCs w:val="23"/>
          <w:lang w:eastAsia="ar-SA"/>
        </w:rPr>
      </w:pPr>
      <w:r w:rsidRPr="00D214C4">
        <w:rPr>
          <w:color w:val="000000"/>
          <w:sz w:val="23"/>
          <w:szCs w:val="23"/>
          <w:lang w:eastAsia="ar-SA"/>
        </w:rPr>
        <w:t>IZPILDĪTĀJS un PASŪTĪTĀJS ir mantiski atbildīgi par līgumā paredzēto saistību izpildi.</w:t>
      </w:r>
    </w:p>
    <w:p w:rsidR="00B35E25" w:rsidRPr="00D214C4" w:rsidRDefault="00B35E25" w:rsidP="00B35E25">
      <w:pPr>
        <w:numPr>
          <w:ilvl w:val="0"/>
          <w:numId w:val="1"/>
        </w:numPr>
        <w:spacing w:after="120"/>
        <w:jc w:val="both"/>
        <w:rPr>
          <w:color w:val="000000"/>
          <w:sz w:val="23"/>
          <w:szCs w:val="23"/>
          <w:lang w:eastAsia="ar-SA"/>
        </w:rPr>
      </w:pPr>
      <w:r w:rsidRPr="00D214C4">
        <w:rPr>
          <w:color w:val="000000"/>
          <w:sz w:val="23"/>
          <w:szCs w:val="23"/>
          <w:lang w:eastAsia="ar-SA"/>
        </w:rPr>
        <w:t>Gadījumā, ja PASŪTĪTĀJS neievēro šajā līgumā paredzētos maksāšanas termiņus, tas maksā IZPILDĪTĀJAM līgumsodu 0,2% (nulle komats divu) procentu apmērā no laikā neapmaksātās summas par katru nokavēto dienu, bet ne vairāk kā 10% (desmit) procentus no līgumcenas.</w:t>
      </w:r>
    </w:p>
    <w:p w:rsidR="00B35E25" w:rsidRPr="00D214C4" w:rsidRDefault="00B35E25" w:rsidP="00B35E25">
      <w:pPr>
        <w:numPr>
          <w:ilvl w:val="0"/>
          <w:numId w:val="1"/>
        </w:numPr>
        <w:spacing w:after="120"/>
        <w:jc w:val="both"/>
        <w:rPr>
          <w:color w:val="000000"/>
          <w:sz w:val="23"/>
          <w:szCs w:val="23"/>
          <w:lang w:eastAsia="ar-SA"/>
        </w:rPr>
      </w:pPr>
      <w:r w:rsidRPr="00D214C4">
        <w:rPr>
          <w:color w:val="000000"/>
          <w:sz w:val="23"/>
          <w:szCs w:val="23"/>
          <w:lang w:eastAsia="ar-SA"/>
        </w:rPr>
        <w:t>Gadījumā, ja IZPILDĪTĀJS aizkavē līguma izpildes uzsākšanu, tad maksā PASŪTĪTĀJAM līgumsodu 0,5% (nulle komats piecu) procentu apmērā no kopējās līguma summas par katru nokavēto dienu, bet ne vairāk kā 10% (desmit) procentus no līgumcenas.</w:t>
      </w:r>
    </w:p>
    <w:p w:rsidR="00B35E25" w:rsidRPr="00D214C4" w:rsidRDefault="00B35E25" w:rsidP="00B35E25">
      <w:pPr>
        <w:numPr>
          <w:ilvl w:val="0"/>
          <w:numId w:val="1"/>
        </w:numPr>
        <w:spacing w:after="120"/>
        <w:jc w:val="both"/>
        <w:rPr>
          <w:color w:val="000000"/>
          <w:sz w:val="23"/>
          <w:szCs w:val="23"/>
          <w:lang w:eastAsia="ar-SA"/>
        </w:rPr>
      </w:pPr>
      <w:r w:rsidRPr="00D214C4">
        <w:rPr>
          <w:color w:val="000000"/>
          <w:sz w:val="23"/>
          <w:szCs w:val="23"/>
          <w:lang w:eastAsia="ar-SA"/>
        </w:rPr>
        <w:t xml:space="preserve">Gadījumā, ja IZPILDĪTĀJS nenodrošina Pakalpojumu (iespēju saņemt pusdienas) visiem norīkotajiem klientiem, tad maksā līgumsodu EUR 10,00 (desmit </w:t>
      </w:r>
      <w:proofErr w:type="spellStart"/>
      <w:r w:rsidRPr="00D214C4">
        <w:rPr>
          <w:i/>
          <w:color w:val="000000"/>
          <w:sz w:val="23"/>
          <w:szCs w:val="23"/>
          <w:lang w:eastAsia="ar-SA"/>
        </w:rPr>
        <w:t>euro</w:t>
      </w:r>
      <w:proofErr w:type="spellEnd"/>
      <w:r w:rsidRPr="00D214C4">
        <w:rPr>
          <w:color w:val="000000"/>
          <w:sz w:val="23"/>
          <w:szCs w:val="23"/>
          <w:lang w:eastAsia="ar-SA"/>
        </w:rPr>
        <w:t xml:space="preserve">) par katru gadījumu, kad pakalpojums nav nodrošināts. Pasūtītājs ietur līgumsodu no ikmēneša maksājuma summas. </w:t>
      </w:r>
    </w:p>
    <w:p w:rsidR="00B35E25" w:rsidRPr="00D214C4" w:rsidRDefault="00B35E25" w:rsidP="00B35E25">
      <w:pPr>
        <w:numPr>
          <w:ilvl w:val="0"/>
          <w:numId w:val="1"/>
        </w:numPr>
        <w:spacing w:after="120"/>
        <w:jc w:val="both"/>
        <w:rPr>
          <w:color w:val="000000"/>
          <w:sz w:val="23"/>
          <w:szCs w:val="23"/>
          <w:lang w:eastAsia="ar-SA"/>
        </w:rPr>
      </w:pPr>
      <w:r w:rsidRPr="00D214C4">
        <w:rPr>
          <w:color w:val="000000"/>
          <w:sz w:val="23"/>
          <w:szCs w:val="23"/>
          <w:lang w:eastAsia="ar-SA"/>
        </w:rPr>
        <w:t xml:space="preserve">Gadījumā, ja IZPILDĪTĀJS nenodrošina Līguma 16.punktā minēto prasību izpildi, tad maksā līgumsodu EUR 50,00 (piecdesmit </w:t>
      </w:r>
      <w:proofErr w:type="spellStart"/>
      <w:r w:rsidRPr="00D214C4">
        <w:rPr>
          <w:i/>
          <w:color w:val="000000"/>
          <w:sz w:val="23"/>
          <w:szCs w:val="23"/>
          <w:lang w:eastAsia="ar-SA"/>
        </w:rPr>
        <w:t>euro</w:t>
      </w:r>
      <w:proofErr w:type="spellEnd"/>
      <w:r w:rsidRPr="00D214C4">
        <w:rPr>
          <w:color w:val="000000"/>
          <w:sz w:val="23"/>
          <w:szCs w:val="23"/>
          <w:lang w:eastAsia="ar-SA"/>
        </w:rPr>
        <w:t>) par katru konstatēto gadījumu. Pasūtītājs ietur līgumsodu no ikmēneša maksājuma summas.</w:t>
      </w:r>
    </w:p>
    <w:p w:rsidR="00B35E25" w:rsidRPr="00D214C4" w:rsidRDefault="00B35E25" w:rsidP="00B35E25">
      <w:pPr>
        <w:numPr>
          <w:ilvl w:val="0"/>
          <w:numId w:val="1"/>
        </w:numPr>
        <w:spacing w:after="120"/>
        <w:jc w:val="both"/>
        <w:rPr>
          <w:color w:val="000000"/>
          <w:sz w:val="23"/>
          <w:szCs w:val="23"/>
          <w:lang w:eastAsia="ar-SA"/>
        </w:rPr>
      </w:pPr>
      <w:r w:rsidRPr="00D214C4">
        <w:rPr>
          <w:color w:val="000000"/>
          <w:sz w:val="23"/>
          <w:szCs w:val="23"/>
          <w:lang w:eastAsia="ar-SA"/>
        </w:rPr>
        <w:t>Par katru pārkāpumu Pasūtītājs vai Pasūtītāja atbildīgais darbinieks sastāda aktu.</w:t>
      </w:r>
    </w:p>
    <w:p w:rsidR="00B35E25" w:rsidRPr="00D214C4" w:rsidRDefault="00B35E25" w:rsidP="00B35E25">
      <w:pPr>
        <w:spacing w:before="240" w:after="240"/>
        <w:jc w:val="center"/>
        <w:rPr>
          <w:b/>
          <w:bCs/>
        </w:rPr>
      </w:pPr>
    </w:p>
    <w:p w:rsidR="00B35E25" w:rsidRPr="00D214C4" w:rsidRDefault="00B35E25" w:rsidP="00B35E25">
      <w:pPr>
        <w:spacing w:before="240" w:after="240"/>
        <w:jc w:val="center"/>
        <w:rPr>
          <w:color w:val="000000"/>
          <w:sz w:val="23"/>
          <w:szCs w:val="23"/>
          <w:lang w:eastAsia="ar-SA"/>
        </w:rPr>
      </w:pPr>
      <w:r w:rsidRPr="00D214C4">
        <w:rPr>
          <w:b/>
          <w:bCs/>
        </w:rPr>
        <w:t>VII. Līguma grozīšanas un izbeigšanas kārtība</w:t>
      </w:r>
    </w:p>
    <w:p w:rsidR="00B35E25" w:rsidRPr="00D214C4" w:rsidRDefault="00B35E25" w:rsidP="00B35E25">
      <w:pPr>
        <w:numPr>
          <w:ilvl w:val="0"/>
          <w:numId w:val="1"/>
        </w:numPr>
        <w:spacing w:after="120"/>
        <w:jc w:val="both"/>
        <w:rPr>
          <w:color w:val="000000"/>
          <w:sz w:val="23"/>
          <w:szCs w:val="23"/>
          <w:lang w:eastAsia="ar-SA"/>
        </w:rPr>
      </w:pPr>
      <w:r w:rsidRPr="00D214C4">
        <w:rPr>
          <w:sz w:val="23"/>
          <w:szCs w:val="23"/>
        </w:rPr>
        <w:t>Līguma darbības laikā ir pieļaujami nebūtiski līguma nosacījumu grozījumi.</w:t>
      </w:r>
    </w:p>
    <w:p w:rsidR="00B35E25" w:rsidRPr="00D214C4" w:rsidRDefault="00B35E25" w:rsidP="00B35E25">
      <w:pPr>
        <w:numPr>
          <w:ilvl w:val="0"/>
          <w:numId w:val="1"/>
        </w:numPr>
        <w:spacing w:after="120"/>
        <w:jc w:val="both"/>
        <w:rPr>
          <w:color w:val="000000"/>
          <w:sz w:val="23"/>
          <w:szCs w:val="23"/>
          <w:lang w:eastAsia="ar-SA"/>
        </w:rPr>
      </w:pPr>
      <w:r w:rsidRPr="00D214C4">
        <w:rPr>
          <w:sz w:val="23"/>
          <w:szCs w:val="23"/>
        </w:rPr>
        <w:t xml:space="preserve">Visi grozījumi un papildinājumi šim līgumam noformējami </w:t>
      </w:r>
      <w:proofErr w:type="spellStart"/>
      <w:r w:rsidRPr="00D214C4">
        <w:rPr>
          <w:sz w:val="23"/>
          <w:szCs w:val="23"/>
        </w:rPr>
        <w:t>rakstveidā</w:t>
      </w:r>
      <w:proofErr w:type="spellEnd"/>
      <w:r w:rsidRPr="00D214C4">
        <w:rPr>
          <w:sz w:val="23"/>
          <w:szCs w:val="23"/>
        </w:rPr>
        <w:t xml:space="preserve"> divos eksemplāros, kurus paraksta Līdzēji, un kas tādā gadījumā kļūst par šī līguma neatņemamu sastāvdaļu. Nekādi mutiski papildinājumi netiks uzskatīti par šī līguma nosacījumiem.</w:t>
      </w:r>
    </w:p>
    <w:p w:rsidR="00B35E25" w:rsidRPr="00D214C4" w:rsidRDefault="00B35E25" w:rsidP="00B35E25">
      <w:pPr>
        <w:numPr>
          <w:ilvl w:val="0"/>
          <w:numId w:val="1"/>
        </w:numPr>
        <w:spacing w:after="120"/>
        <w:jc w:val="both"/>
        <w:rPr>
          <w:color w:val="000000"/>
          <w:sz w:val="23"/>
          <w:szCs w:val="23"/>
          <w:lang w:eastAsia="ar-SA"/>
        </w:rPr>
      </w:pPr>
      <w:r w:rsidRPr="00D214C4">
        <w:rPr>
          <w:caps/>
          <w:sz w:val="23"/>
          <w:szCs w:val="23"/>
        </w:rPr>
        <w:t>Izpildītāja</w:t>
      </w:r>
      <w:r w:rsidRPr="00D214C4">
        <w:rPr>
          <w:sz w:val="23"/>
          <w:szCs w:val="23"/>
        </w:rPr>
        <w:t xml:space="preserve"> apakšuzņēmējus, uz kuru iespējām IZPILDĪTĀJS balstījies, lai apliecinātu savas kvalifikācijas atbilstību paziņojumā par līgumu un iepirkuma procedūras dokumentos noteiktajām prasībām, pēc līguma noslēgšanas drīkst nomainīt tikai ar </w:t>
      </w:r>
      <w:r w:rsidRPr="00D214C4">
        <w:rPr>
          <w:caps/>
          <w:sz w:val="23"/>
          <w:szCs w:val="23"/>
        </w:rPr>
        <w:t>Pasūtītāja</w:t>
      </w:r>
      <w:r w:rsidRPr="00D214C4">
        <w:rPr>
          <w:sz w:val="23"/>
          <w:szCs w:val="23"/>
        </w:rPr>
        <w:t xml:space="preserve"> rakstveida piekrišanu, ievērojot šādus nosacījumus:</w:t>
      </w:r>
    </w:p>
    <w:p w:rsidR="00B35E25" w:rsidRPr="00D214C4" w:rsidRDefault="00B35E25" w:rsidP="00B35E25">
      <w:pPr>
        <w:numPr>
          <w:ilvl w:val="1"/>
          <w:numId w:val="1"/>
        </w:numPr>
        <w:spacing w:after="120"/>
        <w:ind w:left="993" w:hanging="567"/>
        <w:jc w:val="both"/>
        <w:rPr>
          <w:color w:val="000000"/>
          <w:sz w:val="23"/>
          <w:szCs w:val="23"/>
          <w:lang w:eastAsia="ar-SA"/>
        </w:rPr>
      </w:pPr>
      <w:r w:rsidRPr="00D214C4">
        <w:rPr>
          <w:sz w:val="23"/>
          <w:szCs w:val="23"/>
        </w:rPr>
        <w:t>apakšuzņēmējs atbilst tām paziņojumā par līgumu un iepirkuma procedūras dokumentos noteiktajām prasībām, kas attiecas uz apakšuzņēmējiem;</w:t>
      </w:r>
    </w:p>
    <w:p w:rsidR="00B35E25" w:rsidRPr="00D214C4" w:rsidRDefault="00B35E25" w:rsidP="00B35E25">
      <w:pPr>
        <w:numPr>
          <w:ilvl w:val="1"/>
          <w:numId w:val="1"/>
        </w:numPr>
        <w:spacing w:after="120"/>
        <w:ind w:left="993" w:hanging="567"/>
        <w:jc w:val="both"/>
        <w:rPr>
          <w:color w:val="000000"/>
          <w:sz w:val="23"/>
          <w:szCs w:val="23"/>
          <w:lang w:eastAsia="ar-SA"/>
        </w:rPr>
      </w:pPr>
      <w:r w:rsidRPr="00D214C4">
        <w:rPr>
          <w:sz w:val="23"/>
          <w:szCs w:val="23"/>
        </w:rPr>
        <w:t>tiek nomainīts apakšuzņēmējs, uz kura iespējām iepirkuma procedūrā izraudzītais pretendents balstījies, lai apliecinātu savas kvalifikācijas atbilstību paziņojumā par līgumu un iepirkuma procedūras dokumentos noteiktajām prasībām, un piedāvātajam apakšuzņēmējam ir vismaz tāda pati kvalifikācija, uz kādu iepirkuma procedūrā izraudzītais pretendents atsaucies, apliecinot savu atbilstību iepirkuma procedūrā noteiktajām prasībām.</w:t>
      </w:r>
    </w:p>
    <w:p w:rsidR="00B35E25" w:rsidRPr="00D214C4" w:rsidRDefault="00B35E25" w:rsidP="00B35E25">
      <w:pPr>
        <w:numPr>
          <w:ilvl w:val="0"/>
          <w:numId w:val="1"/>
        </w:numPr>
        <w:spacing w:after="120"/>
        <w:jc w:val="both"/>
        <w:rPr>
          <w:color w:val="000000"/>
          <w:sz w:val="23"/>
          <w:szCs w:val="23"/>
          <w:lang w:eastAsia="ar-SA"/>
        </w:rPr>
      </w:pPr>
      <w:r w:rsidRPr="00D214C4">
        <w:rPr>
          <w:sz w:val="23"/>
          <w:szCs w:val="23"/>
        </w:rPr>
        <w:t xml:space="preserve">Līdzējiem ir tiesības vienpusēji atkāpties no līguma izpildes pirms termiņa neatlīdzinot zaudējumus, rakstiski paziņojot par to otrai pusei </w:t>
      </w:r>
      <w:r w:rsidRPr="00D214C4">
        <w:rPr>
          <w:b/>
          <w:sz w:val="23"/>
          <w:szCs w:val="23"/>
        </w:rPr>
        <w:t>divus mēnešus</w:t>
      </w:r>
      <w:r w:rsidRPr="00D214C4">
        <w:rPr>
          <w:sz w:val="23"/>
          <w:szCs w:val="23"/>
        </w:rPr>
        <w:t xml:space="preserve"> iepriekš.</w:t>
      </w:r>
    </w:p>
    <w:p w:rsidR="00B35E25" w:rsidRPr="00D214C4" w:rsidRDefault="00B35E25" w:rsidP="00B35E25">
      <w:pPr>
        <w:numPr>
          <w:ilvl w:val="0"/>
          <w:numId w:val="1"/>
        </w:numPr>
        <w:spacing w:after="120"/>
        <w:jc w:val="both"/>
        <w:rPr>
          <w:color w:val="000000"/>
          <w:sz w:val="23"/>
          <w:szCs w:val="23"/>
          <w:lang w:eastAsia="ar-SA"/>
        </w:rPr>
      </w:pPr>
      <w:r w:rsidRPr="00D214C4">
        <w:rPr>
          <w:caps/>
          <w:sz w:val="23"/>
          <w:szCs w:val="23"/>
        </w:rPr>
        <w:t>Pasūtītājs</w:t>
      </w:r>
      <w:r w:rsidRPr="00D214C4">
        <w:rPr>
          <w:sz w:val="23"/>
          <w:szCs w:val="23"/>
        </w:rPr>
        <w:t xml:space="preserve"> ir tiesīgs nekavējoties vienpusēji atkāpties no līguma izpildes neatlīdzinot zaudējumus, šādos gadījumos:</w:t>
      </w:r>
    </w:p>
    <w:p w:rsidR="00B35E25" w:rsidRPr="00D214C4" w:rsidRDefault="00B35E25" w:rsidP="00B35E25">
      <w:pPr>
        <w:numPr>
          <w:ilvl w:val="1"/>
          <w:numId w:val="1"/>
        </w:numPr>
        <w:spacing w:after="120"/>
        <w:ind w:left="993" w:hanging="567"/>
        <w:jc w:val="both"/>
        <w:rPr>
          <w:color w:val="000000"/>
          <w:sz w:val="23"/>
          <w:szCs w:val="23"/>
          <w:lang w:eastAsia="ar-SA"/>
        </w:rPr>
      </w:pPr>
      <w:r w:rsidRPr="00D214C4">
        <w:rPr>
          <w:sz w:val="23"/>
          <w:szCs w:val="23"/>
        </w:rPr>
        <w:t>IZPILDĪTĀJS kavē Līguma izpildes uzsākšanu vairāk kā par 10 kalendāra dienām;</w:t>
      </w:r>
    </w:p>
    <w:p w:rsidR="00B35E25" w:rsidRPr="00D214C4" w:rsidRDefault="00B35E25" w:rsidP="00B35E25">
      <w:pPr>
        <w:numPr>
          <w:ilvl w:val="1"/>
          <w:numId w:val="1"/>
        </w:numPr>
        <w:spacing w:after="120"/>
        <w:ind w:left="993" w:hanging="567"/>
        <w:jc w:val="both"/>
        <w:rPr>
          <w:color w:val="000000"/>
          <w:sz w:val="23"/>
          <w:szCs w:val="23"/>
          <w:lang w:eastAsia="ar-SA"/>
        </w:rPr>
      </w:pPr>
      <w:r w:rsidRPr="00D214C4">
        <w:rPr>
          <w:sz w:val="23"/>
          <w:szCs w:val="23"/>
        </w:rPr>
        <w:t>tiek konstatēti vairāk nekā 5 (pieci) gadījumi, kad IZPILDĪTĀJS nenodrošina Pakalpojumu (iespēju saņemt pusdienas) visiem klientiem;</w:t>
      </w:r>
    </w:p>
    <w:p w:rsidR="00B35E25" w:rsidRPr="00D214C4" w:rsidRDefault="00B35E25" w:rsidP="00B35E25">
      <w:pPr>
        <w:numPr>
          <w:ilvl w:val="1"/>
          <w:numId w:val="1"/>
        </w:numPr>
        <w:spacing w:after="120"/>
        <w:ind w:left="993" w:hanging="567"/>
        <w:jc w:val="both"/>
        <w:rPr>
          <w:color w:val="000000"/>
          <w:sz w:val="23"/>
          <w:szCs w:val="23"/>
          <w:lang w:eastAsia="ar-SA"/>
        </w:rPr>
      </w:pPr>
      <w:r w:rsidRPr="00D214C4">
        <w:rPr>
          <w:sz w:val="23"/>
          <w:szCs w:val="23"/>
        </w:rPr>
        <w:t>tiek konstatēti vairāk nekā 2 (divi) gadījumi, kad IZPILDĪTĀJS</w:t>
      </w:r>
      <w:r w:rsidRPr="00D214C4">
        <w:rPr>
          <w:color w:val="000000"/>
          <w:sz w:val="23"/>
          <w:szCs w:val="23"/>
          <w:lang w:eastAsia="ar-SA"/>
        </w:rPr>
        <w:t xml:space="preserve"> </w:t>
      </w:r>
      <w:r w:rsidRPr="00D214C4">
        <w:rPr>
          <w:sz w:val="23"/>
          <w:szCs w:val="23"/>
        </w:rPr>
        <w:t>nenodrošina Līguma 16.punktā minēto prasību izpildi.</w:t>
      </w:r>
    </w:p>
    <w:p w:rsidR="00B35E25" w:rsidRPr="00D214C4" w:rsidRDefault="00B35E25" w:rsidP="00B35E25">
      <w:pPr>
        <w:numPr>
          <w:ilvl w:val="1"/>
          <w:numId w:val="1"/>
        </w:numPr>
        <w:spacing w:after="120"/>
        <w:ind w:left="993" w:hanging="567"/>
        <w:jc w:val="both"/>
        <w:rPr>
          <w:color w:val="000000"/>
          <w:sz w:val="23"/>
          <w:szCs w:val="23"/>
          <w:lang w:eastAsia="ar-SA"/>
        </w:rPr>
      </w:pPr>
      <w:r w:rsidRPr="00D214C4">
        <w:rPr>
          <w:sz w:val="23"/>
          <w:szCs w:val="23"/>
        </w:rPr>
        <w:t xml:space="preserve">ar Pārtikas un veterinārā dienesta lēmumu IZPILDĪTĀJAM tiek aizliegts sniegt pakalpojumu; </w:t>
      </w:r>
    </w:p>
    <w:p w:rsidR="00B35E25" w:rsidRPr="00D214C4" w:rsidRDefault="00B35E25" w:rsidP="00B35E25">
      <w:pPr>
        <w:numPr>
          <w:ilvl w:val="1"/>
          <w:numId w:val="1"/>
        </w:numPr>
        <w:spacing w:after="120"/>
        <w:ind w:left="993" w:hanging="567"/>
        <w:jc w:val="both"/>
        <w:rPr>
          <w:color w:val="000000"/>
          <w:sz w:val="23"/>
          <w:szCs w:val="23"/>
          <w:lang w:eastAsia="ar-SA"/>
        </w:rPr>
      </w:pPr>
      <w:r w:rsidRPr="00D214C4">
        <w:rPr>
          <w:sz w:val="23"/>
          <w:szCs w:val="23"/>
        </w:rPr>
        <w:t xml:space="preserve">IZPILDĪTĀJS </w:t>
      </w:r>
      <w:r w:rsidRPr="00D214C4">
        <w:rPr>
          <w:color w:val="000000"/>
          <w:sz w:val="23"/>
          <w:szCs w:val="23"/>
          <w:lang w:eastAsia="lv-LV"/>
        </w:rPr>
        <w:t>kļūst maksātnespējīgs, bankrotē, tā darbība tiek izbeigta, pārtraukta vai apturēta, tajā skaitā ar Pārtikas un veterinārā dienesta lēmumu.</w:t>
      </w:r>
    </w:p>
    <w:p w:rsidR="00B35E25" w:rsidRPr="00D214C4" w:rsidRDefault="00B35E25" w:rsidP="00B35E25">
      <w:pPr>
        <w:numPr>
          <w:ilvl w:val="0"/>
          <w:numId w:val="1"/>
        </w:numPr>
        <w:spacing w:after="120"/>
        <w:jc w:val="both"/>
        <w:rPr>
          <w:color w:val="000000"/>
          <w:sz w:val="23"/>
          <w:szCs w:val="23"/>
          <w:lang w:eastAsia="ar-SA"/>
        </w:rPr>
      </w:pPr>
      <w:r w:rsidRPr="00D214C4">
        <w:rPr>
          <w:color w:val="000000"/>
          <w:sz w:val="23"/>
          <w:szCs w:val="23"/>
          <w:lang w:eastAsia="lv-LV"/>
        </w:rPr>
        <w:t xml:space="preserve">IZPILDĪTAJS ir tiesīgs vienpusēji nekavējoties atkāpties no līguma izpildes, neatlīdzinot PASŪTĪTĀJAM nekādus zaudējumus, ja </w:t>
      </w:r>
      <w:r w:rsidRPr="00D214C4">
        <w:rPr>
          <w:caps/>
          <w:color w:val="000000"/>
          <w:sz w:val="23"/>
          <w:szCs w:val="23"/>
          <w:lang w:eastAsia="lv-LV"/>
        </w:rPr>
        <w:t>Pasūtītājs</w:t>
      </w:r>
      <w:r w:rsidRPr="00D214C4">
        <w:rPr>
          <w:color w:val="000000"/>
          <w:sz w:val="23"/>
          <w:szCs w:val="23"/>
          <w:lang w:eastAsia="lv-LV"/>
        </w:rPr>
        <w:t xml:space="preserve"> līgumā noteiktajos termiņos nav veicis maksājumus un maksājumu kavējums pārsniedz 30 (trīsdesmit) kalendāra dienas.</w:t>
      </w:r>
    </w:p>
    <w:p w:rsidR="00B35E25" w:rsidRPr="00D214C4" w:rsidRDefault="00B35E25" w:rsidP="00B35E25">
      <w:pPr>
        <w:numPr>
          <w:ilvl w:val="0"/>
          <w:numId w:val="1"/>
        </w:numPr>
        <w:spacing w:after="120"/>
        <w:jc w:val="both"/>
        <w:rPr>
          <w:color w:val="000000"/>
          <w:sz w:val="23"/>
          <w:szCs w:val="23"/>
          <w:lang w:eastAsia="ar-SA"/>
        </w:rPr>
      </w:pPr>
      <w:r w:rsidRPr="00D214C4">
        <w:rPr>
          <w:color w:val="000000"/>
          <w:sz w:val="23"/>
          <w:szCs w:val="23"/>
          <w:lang w:eastAsia="lv-LV"/>
        </w:rPr>
        <w:t>Līgumā noteiktajos gadījumos Līdzēji atkāpjas no līguma izpildes, neatlīdzinot zaudējumus.</w:t>
      </w:r>
    </w:p>
    <w:p w:rsidR="00B35E25" w:rsidRPr="00D214C4" w:rsidRDefault="00B35E25" w:rsidP="00B35E25">
      <w:pPr>
        <w:spacing w:before="240" w:after="240"/>
        <w:jc w:val="center"/>
        <w:rPr>
          <w:b/>
          <w:color w:val="000000"/>
          <w:sz w:val="23"/>
          <w:szCs w:val="23"/>
          <w:lang w:eastAsia="ar-SA"/>
        </w:rPr>
      </w:pPr>
      <w:r w:rsidRPr="00D214C4">
        <w:rPr>
          <w:b/>
          <w:color w:val="000000"/>
          <w:sz w:val="23"/>
          <w:szCs w:val="23"/>
          <w:lang w:eastAsia="ar-SA"/>
        </w:rPr>
        <w:t>VIII. Nepārvarama vara</w:t>
      </w:r>
    </w:p>
    <w:p w:rsidR="00B35E25" w:rsidRPr="00D214C4" w:rsidRDefault="00B35E25" w:rsidP="00B35E25">
      <w:pPr>
        <w:numPr>
          <w:ilvl w:val="0"/>
          <w:numId w:val="1"/>
        </w:numPr>
        <w:spacing w:after="120"/>
        <w:jc w:val="both"/>
        <w:rPr>
          <w:color w:val="000000"/>
          <w:sz w:val="23"/>
          <w:szCs w:val="23"/>
          <w:lang w:eastAsia="ar-SA"/>
        </w:rPr>
      </w:pPr>
      <w:r w:rsidRPr="00D214C4">
        <w:rPr>
          <w:color w:val="000000"/>
          <w:sz w:val="23"/>
          <w:szCs w:val="23"/>
          <w:lang w:eastAsia="ar-SA"/>
        </w:rPr>
        <w:t>Līdzēji tiek atbrīvoti no atbildības par Līguma pilnīgu vai daļēju neizpildi, ja šāda neizpilde radusies nepārvaramas varas vai ārkārtēja rakstura apstākļu rezultātā, kuru darbība sākusies pēc Līguma noslēgšanas un kurus nevarēja iepriekš ne paredzēt, ne novērst. Pie nepārvaramas varas vai ārkārtēja rakstura apstākļiem pieskaitāmi: stihiskas nelaimes, avārijas, katastrofas, epidēmijas, kara darbība, streiki, iekšējie nemieri, blokādes, varas un pārvaldes institūciju rīcība, normatīvu aktu, kas būtiski ierobežo un aizskar Līdzēju tiesības un ietekmē uzņemtās saistības, pieņemšana un stāšanās spēkā.</w:t>
      </w:r>
    </w:p>
    <w:p w:rsidR="00B35E25" w:rsidRPr="00D214C4" w:rsidRDefault="00B35E25" w:rsidP="00B35E25">
      <w:pPr>
        <w:numPr>
          <w:ilvl w:val="0"/>
          <w:numId w:val="1"/>
        </w:numPr>
        <w:spacing w:after="120"/>
        <w:jc w:val="both"/>
        <w:rPr>
          <w:color w:val="000000"/>
          <w:sz w:val="23"/>
          <w:szCs w:val="23"/>
          <w:lang w:eastAsia="ar-SA"/>
        </w:rPr>
      </w:pPr>
      <w:r w:rsidRPr="00D214C4">
        <w:rPr>
          <w:color w:val="000000"/>
          <w:sz w:val="23"/>
          <w:szCs w:val="23"/>
          <w:lang w:eastAsia="ar-SA"/>
        </w:rPr>
        <w:lastRenderedPageBreak/>
        <w:t xml:space="preserve">Līdzējam, kas atsaucas uz nepārvaramas varas vai ārkārtēja rakstura apstākļu darbību, triju kalendāro dienu laikā, no to iestāšanās dienas, par šādiem apstākļiem </w:t>
      </w:r>
      <w:proofErr w:type="spellStart"/>
      <w:r w:rsidRPr="00D214C4">
        <w:rPr>
          <w:color w:val="000000"/>
          <w:sz w:val="23"/>
          <w:szCs w:val="23"/>
          <w:lang w:eastAsia="ar-SA"/>
        </w:rPr>
        <w:t>rakstveidā</w:t>
      </w:r>
      <w:proofErr w:type="spellEnd"/>
      <w:r w:rsidRPr="00D214C4">
        <w:rPr>
          <w:color w:val="000000"/>
          <w:sz w:val="23"/>
          <w:szCs w:val="23"/>
          <w:lang w:eastAsia="ar-SA"/>
        </w:rPr>
        <w:t xml:space="preserve"> jāziņo otram Līdzējam. Ziņojumā jānorāda, kādā termiņā pēc viņa uzskata ir iespējama un paredzama viņa Līgumā paredzēto saistību izpilde, un, pēc pieprasījuma, šādam ziņojumam ir jāpievieno izziņa, kuru izsniegusi kompetenta institūcija, un, kura satur ārkārtējo apstākļu darbības apstiprinājumu un to raksturojumu.</w:t>
      </w:r>
    </w:p>
    <w:p w:rsidR="00B35E25" w:rsidRPr="00D214C4" w:rsidRDefault="00B35E25" w:rsidP="00B35E25">
      <w:pPr>
        <w:spacing w:before="240" w:after="240"/>
        <w:jc w:val="center"/>
        <w:rPr>
          <w:b/>
          <w:color w:val="000000"/>
          <w:sz w:val="23"/>
          <w:szCs w:val="23"/>
          <w:lang w:eastAsia="ar-SA"/>
        </w:rPr>
      </w:pPr>
      <w:r w:rsidRPr="00D214C4">
        <w:rPr>
          <w:b/>
          <w:color w:val="000000"/>
          <w:sz w:val="23"/>
          <w:szCs w:val="23"/>
          <w:lang w:eastAsia="ar-SA"/>
        </w:rPr>
        <w:t>IX. Līguma darbības termiņš</w:t>
      </w:r>
    </w:p>
    <w:p w:rsidR="00B35E25" w:rsidRPr="00D214C4" w:rsidRDefault="00B35E25" w:rsidP="00B35E25">
      <w:pPr>
        <w:numPr>
          <w:ilvl w:val="0"/>
          <w:numId w:val="1"/>
        </w:numPr>
        <w:tabs>
          <w:tab w:val="num" w:pos="0"/>
        </w:tabs>
        <w:spacing w:after="120"/>
        <w:jc w:val="both"/>
        <w:rPr>
          <w:b/>
          <w:color w:val="000000"/>
          <w:sz w:val="23"/>
          <w:szCs w:val="23"/>
          <w:lang w:eastAsia="ar-SA"/>
        </w:rPr>
      </w:pPr>
      <w:r w:rsidRPr="00D214C4">
        <w:rPr>
          <w:sz w:val="23"/>
          <w:szCs w:val="23"/>
          <w:lang w:eastAsia="ar-SA"/>
        </w:rPr>
        <w:t xml:space="preserve">Līgums stājas spēkā </w:t>
      </w:r>
      <w:r w:rsidRPr="00D214C4">
        <w:rPr>
          <w:b/>
          <w:sz w:val="23"/>
          <w:szCs w:val="23"/>
          <w:lang w:eastAsia="ar-SA"/>
        </w:rPr>
        <w:t>201_.gada ___ ._________</w:t>
      </w:r>
      <w:r w:rsidRPr="00D214C4">
        <w:rPr>
          <w:sz w:val="23"/>
          <w:szCs w:val="23"/>
          <w:lang w:eastAsia="ar-SA"/>
        </w:rPr>
        <w:t xml:space="preserve"> un ir spēkā Vienošanās darbības termiņā, līdz </w:t>
      </w:r>
      <w:r w:rsidRPr="00D214C4">
        <w:rPr>
          <w:b/>
          <w:sz w:val="23"/>
          <w:szCs w:val="23"/>
          <w:lang w:eastAsia="ar-SA"/>
        </w:rPr>
        <w:t>201__.gada ____.______.</w:t>
      </w:r>
    </w:p>
    <w:p w:rsidR="00B35E25" w:rsidRPr="00D214C4" w:rsidRDefault="00B35E25" w:rsidP="00B35E25">
      <w:pPr>
        <w:spacing w:after="120"/>
        <w:jc w:val="center"/>
        <w:rPr>
          <w:color w:val="000000"/>
          <w:sz w:val="23"/>
          <w:szCs w:val="23"/>
          <w:lang w:eastAsia="ar-SA"/>
        </w:rPr>
      </w:pPr>
      <w:r w:rsidRPr="00D214C4">
        <w:rPr>
          <w:b/>
          <w:bCs/>
          <w:color w:val="000000"/>
          <w:sz w:val="23"/>
          <w:szCs w:val="23"/>
          <w:lang w:eastAsia="ar-SA"/>
        </w:rPr>
        <w:t>X. Nobeiguma noteikumi</w:t>
      </w:r>
    </w:p>
    <w:p w:rsidR="00B35E25" w:rsidRPr="00D214C4" w:rsidRDefault="00B35E25" w:rsidP="00B35E25">
      <w:pPr>
        <w:numPr>
          <w:ilvl w:val="0"/>
          <w:numId w:val="1"/>
        </w:numPr>
        <w:tabs>
          <w:tab w:val="num" w:pos="0"/>
        </w:tabs>
        <w:spacing w:after="120"/>
        <w:jc w:val="both"/>
        <w:rPr>
          <w:color w:val="000000"/>
          <w:sz w:val="23"/>
          <w:szCs w:val="23"/>
          <w:lang w:eastAsia="ar-SA"/>
        </w:rPr>
      </w:pPr>
      <w:r w:rsidRPr="00D214C4">
        <w:rPr>
          <w:sz w:val="23"/>
          <w:szCs w:val="23"/>
          <w:lang w:eastAsia="ar-SA"/>
        </w:rPr>
        <w:t>Līgums satur pušu pilnīgu vienošanos. Puses ir iepazinušās ar tā saturu un piekrīt tā punktiem, apliecinot to ar saviem parakstiem.</w:t>
      </w:r>
    </w:p>
    <w:p w:rsidR="00B35E25" w:rsidRPr="00D214C4" w:rsidRDefault="00B35E25" w:rsidP="00B35E25">
      <w:pPr>
        <w:numPr>
          <w:ilvl w:val="0"/>
          <w:numId w:val="1"/>
        </w:numPr>
        <w:tabs>
          <w:tab w:val="num" w:pos="0"/>
        </w:tabs>
        <w:spacing w:after="120"/>
        <w:jc w:val="both"/>
        <w:rPr>
          <w:color w:val="000000"/>
          <w:sz w:val="23"/>
          <w:szCs w:val="23"/>
          <w:lang w:eastAsia="ar-SA"/>
        </w:rPr>
      </w:pPr>
      <w:r w:rsidRPr="00D214C4">
        <w:rPr>
          <w:sz w:val="23"/>
          <w:szCs w:val="23"/>
          <w:lang w:eastAsia="ar-SA"/>
        </w:rPr>
        <w:t>Strīdus, kas radušies līguma izpildes gaitā, puses cenšas atrisināt savstarpējas vienošanās ceļā. Bet, ja puses vienošanos nepanāk, strīdu izskata tiesā, normatīvajos aktos noteiktajā kārtībā.</w:t>
      </w:r>
    </w:p>
    <w:p w:rsidR="00B35E25" w:rsidRPr="00D214C4" w:rsidRDefault="00B35E25" w:rsidP="00B35E25">
      <w:pPr>
        <w:numPr>
          <w:ilvl w:val="0"/>
          <w:numId w:val="1"/>
        </w:numPr>
        <w:tabs>
          <w:tab w:val="num" w:pos="0"/>
        </w:tabs>
        <w:spacing w:after="120"/>
        <w:jc w:val="both"/>
        <w:rPr>
          <w:color w:val="000000"/>
          <w:sz w:val="23"/>
          <w:szCs w:val="23"/>
          <w:lang w:eastAsia="ar-SA"/>
        </w:rPr>
      </w:pPr>
      <w:r w:rsidRPr="00D214C4">
        <w:rPr>
          <w:sz w:val="23"/>
          <w:szCs w:val="23"/>
          <w:lang w:eastAsia="ar-SA"/>
        </w:rPr>
        <w:t>Līgums ir sastādīts valsts valodā uz ____ lapām ar pielikumiem uz _____ lapām, kopā uz ___ lapām un parakstīts 2 (divos) identiskos eksemplāros, pa vienam eksemplāram katrai līgumslēdzējai pusei. Abiem eksemplāriem ir vienāds juridiskais spēks.</w:t>
      </w:r>
    </w:p>
    <w:p w:rsidR="00B35E25" w:rsidRPr="00D214C4" w:rsidRDefault="00B35E25" w:rsidP="00B35E25">
      <w:pPr>
        <w:numPr>
          <w:ilvl w:val="0"/>
          <w:numId w:val="1"/>
        </w:numPr>
        <w:tabs>
          <w:tab w:val="num" w:pos="0"/>
        </w:tabs>
        <w:spacing w:after="120"/>
        <w:jc w:val="both"/>
        <w:rPr>
          <w:color w:val="000000"/>
          <w:sz w:val="23"/>
          <w:szCs w:val="23"/>
          <w:lang w:eastAsia="ar-SA"/>
        </w:rPr>
      </w:pPr>
      <w:r w:rsidRPr="00D214C4">
        <w:rPr>
          <w:sz w:val="23"/>
          <w:szCs w:val="23"/>
          <w:lang w:eastAsia="ar-SA"/>
        </w:rPr>
        <w:t xml:space="preserve">Par līguma izpildi atbildīgās personas: </w:t>
      </w:r>
    </w:p>
    <w:p w:rsidR="00B35E25" w:rsidRPr="00D214C4" w:rsidRDefault="00B35E25" w:rsidP="00B35E25">
      <w:pPr>
        <w:numPr>
          <w:ilvl w:val="1"/>
          <w:numId w:val="1"/>
        </w:numPr>
        <w:tabs>
          <w:tab w:val="num" w:pos="0"/>
          <w:tab w:val="left" w:pos="993"/>
        </w:tabs>
        <w:spacing w:after="120"/>
        <w:jc w:val="both"/>
        <w:rPr>
          <w:color w:val="000000"/>
          <w:sz w:val="23"/>
          <w:szCs w:val="23"/>
          <w:lang w:eastAsia="ar-SA"/>
        </w:rPr>
      </w:pPr>
      <w:r w:rsidRPr="00D214C4">
        <w:rPr>
          <w:sz w:val="23"/>
          <w:szCs w:val="23"/>
          <w:lang w:eastAsia="ar-SA"/>
        </w:rPr>
        <w:t xml:space="preserve">no </w:t>
      </w:r>
      <w:r w:rsidRPr="00D214C4">
        <w:rPr>
          <w:caps/>
          <w:sz w:val="23"/>
          <w:szCs w:val="23"/>
          <w:lang w:eastAsia="ar-SA"/>
        </w:rPr>
        <w:t>Pasūtītāja</w:t>
      </w:r>
      <w:r w:rsidRPr="00D214C4">
        <w:rPr>
          <w:sz w:val="23"/>
          <w:szCs w:val="23"/>
          <w:lang w:eastAsia="ar-SA"/>
        </w:rPr>
        <w:t xml:space="preserve"> puses  – ______, mob.________. </w:t>
      </w:r>
    </w:p>
    <w:p w:rsidR="00B35E25" w:rsidRPr="00D214C4" w:rsidRDefault="00B35E25" w:rsidP="00B35E25">
      <w:pPr>
        <w:numPr>
          <w:ilvl w:val="1"/>
          <w:numId w:val="1"/>
        </w:numPr>
        <w:tabs>
          <w:tab w:val="num" w:pos="0"/>
          <w:tab w:val="left" w:pos="993"/>
        </w:tabs>
        <w:spacing w:after="120"/>
        <w:jc w:val="both"/>
        <w:rPr>
          <w:color w:val="000000"/>
          <w:sz w:val="23"/>
          <w:szCs w:val="23"/>
          <w:lang w:eastAsia="ar-SA"/>
        </w:rPr>
      </w:pPr>
      <w:r w:rsidRPr="00D214C4">
        <w:rPr>
          <w:sz w:val="23"/>
          <w:szCs w:val="23"/>
          <w:lang w:eastAsia="ar-SA"/>
        </w:rPr>
        <w:t xml:space="preserve">no </w:t>
      </w:r>
      <w:r w:rsidRPr="00D214C4">
        <w:rPr>
          <w:caps/>
          <w:sz w:val="23"/>
          <w:szCs w:val="23"/>
          <w:lang w:eastAsia="ar-SA"/>
        </w:rPr>
        <w:t>Izpildītāja</w:t>
      </w:r>
      <w:r w:rsidRPr="00D214C4">
        <w:rPr>
          <w:sz w:val="23"/>
          <w:szCs w:val="23"/>
          <w:lang w:eastAsia="ar-SA"/>
        </w:rPr>
        <w:t xml:space="preserve"> puses – _______, mob.________.</w:t>
      </w:r>
    </w:p>
    <w:p w:rsidR="00B35E25" w:rsidRPr="00D214C4" w:rsidRDefault="00B35E25" w:rsidP="00B35E25">
      <w:pPr>
        <w:numPr>
          <w:ilvl w:val="0"/>
          <w:numId w:val="1"/>
        </w:numPr>
        <w:tabs>
          <w:tab w:val="num" w:pos="0"/>
        </w:tabs>
        <w:spacing w:after="120"/>
        <w:jc w:val="both"/>
        <w:rPr>
          <w:color w:val="000000"/>
          <w:sz w:val="23"/>
          <w:szCs w:val="23"/>
          <w:lang w:eastAsia="ar-SA"/>
        </w:rPr>
      </w:pPr>
      <w:r w:rsidRPr="00D214C4">
        <w:rPr>
          <w:sz w:val="23"/>
          <w:szCs w:val="23"/>
          <w:lang w:eastAsia="ar-SA"/>
        </w:rPr>
        <w:t xml:space="preserve">Līdzēju pilnvarotie pārstāvji ir atbildīgi par </w:t>
      </w:r>
      <w:smartTag w:uri="schemas-tilde-lv/tildestengine" w:element="veidnes">
        <w:smartTagPr>
          <w:attr w:name="text" w:val="Līguma"/>
          <w:attr w:name="id" w:val="-1"/>
          <w:attr w:name="baseform" w:val="līgum|s"/>
        </w:smartTagPr>
        <w:r w:rsidRPr="00D214C4">
          <w:rPr>
            <w:sz w:val="23"/>
            <w:szCs w:val="23"/>
            <w:lang w:eastAsia="ar-SA"/>
          </w:rPr>
          <w:t>līguma</w:t>
        </w:r>
      </w:smartTag>
      <w:r w:rsidRPr="00D214C4">
        <w:rPr>
          <w:sz w:val="23"/>
          <w:szCs w:val="23"/>
          <w:lang w:eastAsia="ar-SA"/>
        </w:rPr>
        <w:t xml:space="preserve"> izpildes uzraudzīšanu.</w:t>
      </w:r>
    </w:p>
    <w:p w:rsidR="00B35E25" w:rsidRPr="00D214C4" w:rsidRDefault="00B35E25" w:rsidP="00B35E25">
      <w:pPr>
        <w:numPr>
          <w:ilvl w:val="0"/>
          <w:numId w:val="1"/>
        </w:numPr>
        <w:tabs>
          <w:tab w:val="num" w:pos="0"/>
        </w:tabs>
        <w:spacing w:after="120"/>
        <w:jc w:val="both"/>
        <w:rPr>
          <w:color w:val="000000"/>
          <w:sz w:val="23"/>
          <w:szCs w:val="23"/>
          <w:lang w:eastAsia="ar-SA"/>
        </w:rPr>
      </w:pPr>
      <w:r w:rsidRPr="00D214C4">
        <w:rPr>
          <w:color w:val="000000"/>
          <w:sz w:val="23"/>
          <w:szCs w:val="23"/>
          <w:lang w:eastAsia="ar-SA"/>
        </w:rPr>
        <w:t xml:space="preserve">Pielikumā: </w:t>
      </w:r>
    </w:p>
    <w:p w:rsidR="00B35E25" w:rsidRPr="00D214C4" w:rsidRDefault="00B35E25" w:rsidP="00B35E25">
      <w:pPr>
        <w:numPr>
          <w:ilvl w:val="1"/>
          <w:numId w:val="1"/>
        </w:numPr>
        <w:tabs>
          <w:tab w:val="left" w:pos="993"/>
        </w:tabs>
        <w:spacing w:after="120"/>
        <w:jc w:val="both"/>
        <w:rPr>
          <w:color w:val="000000"/>
          <w:sz w:val="23"/>
          <w:szCs w:val="23"/>
          <w:lang w:eastAsia="ar-SA"/>
        </w:rPr>
      </w:pPr>
      <w:r w:rsidRPr="00D214C4">
        <w:rPr>
          <w:color w:val="000000"/>
          <w:sz w:val="23"/>
          <w:szCs w:val="23"/>
          <w:lang w:eastAsia="ar-SA"/>
        </w:rPr>
        <w:t xml:space="preserve">Izpildītāja tehniskā piedāvājuma kopija uz ___ </w:t>
      </w:r>
      <w:proofErr w:type="spellStart"/>
      <w:r w:rsidRPr="00D214C4">
        <w:rPr>
          <w:color w:val="000000"/>
          <w:sz w:val="23"/>
          <w:szCs w:val="23"/>
          <w:lang w:eastAsia="ar-SA"/>
        </w:rPr>
        <w:t>lp</w:t>
      </w:r>
      <w:proofErr w:type="spellEnd"/>
      <w:r w:rsidRPr="00D214C4">
        <w:rPr>
          <w:color w:val="000000"/>
          <w:sz w:val="23"/>
          <w:szCs w:val="23"/>
          <w:lang w:eastAsia="ar-SA"/>
        </w:rPr>
        <w:t>.;</w:t>
      </w:r>
    </w:p>
    <w:p w:rsidR="00B35E25" w:rsidRPr="00D214C4" w:rsidRDefault="00B35E25" w:rsidP="00B35E25">
      <w:pPr>
        <w:numPr>
          <w:ilvl w:val="1"/>
          <w:numId w:val="1"/>
        </w:numPr>
        <w:tabs>
          <w:tab w:val="left" w:pos="993"/>
        </w:tabs>
        <w:spacing w:after="120"/>
        <w:jc w:val="both"/>
        <w:rPr>
          <w:color w:val="000000"/>
          <w:sz w:val="23"/>
          <w:szCs w:val="23"/>
          <w:lang w:eastAsia="ar-SA"/>
        </w:rPr>
      </w:pPr>
      <w:r w:rsidRPr="00D214C4">
        <w:rPr>
          <w:sz w:val="23"/>
          <w:szCs w:val="23"/>
          <w:lang w:eastAsia="ar-SA"/>
        </w:rPr>
        <w:t xml:space="preserve">Vietējo augļu un dārzeņu pieejamības kalendāra uz ___ </w:t>
      </w:r>
      <w:proofErr w:type="spellStart"/>
      <w:r w:rsidRPr="00D214C4">
        <w:rPr>
          <w:sz w:val="23"/>
          <w:szCs w:val="23"/>
          <w:lang w:eastAsia="ar-SA"/>
        </w:rPr>
        <w:t>lp</w:t>
      </w:r>
      <w:proofErr w:type="spellEnd"/>
      <w:r w:rsidRPr="00D214C4">
        <w:rPr>
          <w:sz w:val="23"/>
          <w:szCs w:val="23"/>
          <w:lang w:eastAsia="ar-SA"/>
        </w:rPr>
        <w:t>.</w:t>
      </w:r>
    </w:p>
    <w:p w:rsidR="00B35E25" w:rsidRDefault="00B35E25" w:rsidP="00B35E25">
      <w:pPr>
        <w:widowControl w:val="0"/>
        <w:suppressAutoHyphens/>
        <w:spacing w:before="240" w:after="240"/>
        <w:jc w:val="center"/>
        <w:rPr>
          <w:rFonts w:eastAsia="Arial"/>
          <w:b/>
          <w:caps/>
          <w:sz w:val="23"/>
          <w:szCs w:val="23"/>
          <w:lang w:eastAsia="ar-SA"/>
        </w:rPr>
      </w:pPr>
      <w:r w:rsidRPr="00D214C4">
        <w:rPr>
          <w:rFonts w:eastAsia="Arial"/>
          <w:b/>
          <w:caps/>
          <w:sz w:val="23"/>
          <w:szCs w:val="23"/>
          <w:lang w:eastAsia="ar-SA"/>
        </w:rPr>
        <w:t>XI. P</w:t>
      </w:r>
      <w:r w:rsidRPr="00D214C4">
        <w:rPr>
          <w:rFonts w:ascii="Times New Roman Bold" w:eastAsia="Arial" w:hAnsi="Times New Roman Bold"/>
          <w:b/>
          <w:sz w:val="23"/>
          <w:szCs w:val="23"/>
          <w:lang w:eastAsia="ar-SA"/>
        </w:rPr>
        <w:t>ušu rekvizīti un paraksti</w:t>
      </w:r>
      <w:r w:rsidRPr="00D214C4">
        <w:rPr>
          <w:rFonts w:eastAsia="Arial"/>
          <w:b/>
          <w:caps/>
          <w:sz w:val="23"/>
          <w:szCs w:val="23"/>
          <w:lang w:eastAsia="ar-SA"/>
        </w:rPr>
        <w:t>:</w:t>
      </w:r>
      <w:bookmarkStart w:id="0" w:name="_GoBack"/>
      <w:bookmarkEnd w:id="0"/>
    </w:p>
    <w:p w:rsidR="00B35E25" w:rsidRPr="004628DA" w:rsidRDefault="00B35E25" w:rsidP="00B35E25">
      <w:pPr>
        <w:widowControl w:val="0"/>
        <w:suppressAutoHyphens/>
        <w:spacing w:before="240" w:after="240"/>
        <w:rPr>
          <w:rFonts w:eastAsia="Arial"/>
          <w:b/>
          <w:caps/>
          <w:sz w:val="23"/>
          <w:szCs w:val="23"/>
          <w:lang w:eastAsia="ar-SA"/>
        </w:rPr>
      </w:pPr>
    </w:p>
    <w:p w:rsidR="00217FD1" w:rsidRDefault="00CC6276"/>
    <w:sectPr w:rsidR="00217FD1" w:rsidSect="00A33240">
      <w:footerReference w:type="default" r:id="rId7"/>
      <w:pgSz w:w="11907" w:h="16840" w:code="9"/>
      <w:pgMar w:top="1134" w:right="1134" w:bottom="1168" w:left="1701" w:header="720" w:footer="720" w:gutter="0"/>
      <w:cols w:space="708"/>
      <w:noEndnote/>
      <w:titlePg/>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3F0B" w:rsidRDefault="00D93F0B" w:rsidP="00D93F0B">
      <w:r>
        <w:separator/>
      </w:r>
    </w:p>
  </w:endnote>
  <w:endnote w:type="continuationSeparator" w:id="0">
    <w:p w:rsidR="00D93F0B" w:rsidRDefault="00D93F0B" w:rsidP="00D93F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New Roman Bold">
    <w:panose1 w:val="02020803070505020304"/>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13466353"/>
      <w:docPartObj>
        <w:docPartGallery w:val="Page Numbers (Bottom of Page)"/>
        <w:docPartUnique/>
      </w:docPartObj>
    </w:sdtPr>
    <w:sdtEndPr>
      <w:rPr>
        <w:noProof/>
      </w:rPr>
    </w:sdtEndPr>
    <w:sdtContent>
      <w:p w:rsidR="00D93F0B" w:rsidRDefault="00D93F0B">
        <w:pPr>
          <w:pStyle w:val="Footer"/>
          <w:jc w:val="center"/>
        </w:pPr>
        <w:r>
          <w:fldChar w:fldCharType="begin"/>
        </w:r>
        <w:r>
          <w:instrText xml:space="preserve"> PAGE   \* MERGEFORMAT </w:instrText>
        </w:r>
        <w:r>
          <w:fldChar w:fldCharType="separate"/>
        </w:r>
        <w:r w:rsidR="00D214C4">
          <w:rPr>
            <w:noProof/>
          </w:rPr>
          <w:t>6</w:t>
        </w:r>
        <w:r>
          <w:rPr>
            <w:noProof/>
          </w:rPr>
          <w:fldChar w:fldCharType="end"/>
        </w:r>
      </w:p>
    </w:sdtContent>
  </w:sdt>
  <w:p w:rsidR="00D93F0B" w:rsidRDefault="00D93F0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3F0B" w:rsidRDefault="00D93F0B" w:rsidP="00D93F0B">
      <w:r>
        <w:separator/>
      </w:r>
    </w:p>
  </w:footnote>
  <w:footnote w:type="continuationSeparator" w:id="0">
    <w:p w:rsidR="00D93F0B" w:rsidRDefault="00D93F0B" w:rsidP="00D93F0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A0A331C"/>
    <w:multiLevelType w:val="multilevel"/>
    <w:tmpl w:val="E8361332"/>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55834C38"/>
    <w:multiLevelType w:val="multilevel"/>
    <w:tmpl w:val="CAD2508A"/>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7E4F"/>
    <w:rsid w:val="00257E4F"/>
    <w:rsid w:val="0043564A"/>
    <w:rsid w:val="005D1C1C"/>
    <w:rsid w:val="009E2E5A"/>
    <w:rsid w:val="00B35E25"/>
    <w:rsid w:val="00B97F1F"/>
    <w:rsid w:val="00C56A3A"/>
    <w:rsid w:val="00D214C4"/>
    <w:rsid w:val="00D23631"/>
    <w:rsid w:val="00D402E1"/>
    <w:rsid w:val="00D93F0B"/>
    <w:rsid w:val="00F86E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5:chartTrackingRefBased/>
  <w15:docId w15:val="{26218475-BBAA-4EB7-8FA0-149ADE530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5E25"/>
    <w:pPr>
      <w:spacing w:after="0" w:line="240" w:lineRule="auto"/>
    </w:pPr>
    <w:rPr>
      <w:rFonts w:ascii="Times New Roman" w:eastAsia="Times New Roman" w:hAnsi="Times New Roman" w:cs="Times New Roman"/>
      <w:sz w:val="24"/>
      <w:szCs w:val="24"/>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B35E25"/>
    <w:pPr>
      <w:jc w:val="both"/>
    </w:pPr>
    <w:rPr>
      <w:b/>
      <w:bCs/>
    </w:rPr>
  </w:style>
  <w:style w:type="character" w:customStyle="1" w:styleId="BodyTextChar">
    <w:name w:val="Body Text Char"/>
    <w:basedOn w:val="DefaultParagraphFont"/>
    <w:link w:val="BodyText"/>
    <w:rsid w:val="00B35E25"/>
    <w:rPr>
      <w:rFonts w:ascii="Times New Roman" w:eastAsia="Times New Roman" w:hAnsi="Times New Roman" w:cs="Times New Roman"/>
      <w:b/>
      <w:bCs/>
      <w:sz w:val="24"/>
      <w:szCs w:val="24"/>
      <w:lang w:val="lv-LV"/>
    </w:rPr>
  </w:style>
  <w:style w:type="paragraph" w:styleId="Header">
    <w:name w:val="header"/>
    <w:basedOn w:val="Normal"/>
    <w:link w:val="HeaderChar"/>
    <w:uiPriority w:val="99"/>
    <w:unhideWhenUsed/>
    <w:rsid w:val="00D93F0B"/>
    <w:pPr>
      <w:tabs>
        <w:tab w:val="center" w:pos="4680"/>
        <w:tab w:val="right" w:pos="9360"/>
      </w:tabs>
    </w:pPr>
  </w:style>
  <w:style w:type="character" w:customStyle="1" w:styleId="HeaderChar">
    <w:name w:val="Header Char"/>
    <w:basedOn w:val="DefaultParagraphFont"/>
    <w:link w:val="Header"/>
    <w:uiPriority w:val="99"/>
    <w:rsid w:val="00D93F0B"/>
    <w:rPr>
      <w:rFonts w:ascii="Times New Roman" w:eastAsia="Times New Roman" w:hAnsi="Times New Roman" w:cs="Times New Roman"/>
      <w:sz w:val="24"/>
      <w:szCs w:val="24"/>
      <w:lang w:val="lv-LV"/>
    </w:rPr>
  </w:style>
  <w:style w:type="paragraph" w:styleId="Footer">
    <w:name w:val="footer"/>
    <w:basedOn w:val="Normal"/>
    <w:link w:val="FooterChar"/>
    <w:uiPriority w:val="99"/>
    <w:unhideWhenUsed/>
    <w:rsid w:val="00D93F0B"/>
    <w:pPr>
      <w:tabs>
        <w:tab w:val="center" w:pos="4680"/>
        <w:tab w:val="right" w:pos="9360"/>
      </w:tabs>
    </w:pPr>
  </w:style>
  <w:style w:type="character" w:customStyle="1" w:styleId="FooterChar">
    <w:name w:val="Footer Char"/>
    <w:basedOn w:val="DefaultParagraphFont"/>
    <w:link w:val="Footer"/>
    <w:uiPriority w:val="99"/>
    <w:rsid w:val="00D93F0B"/>
    <w:rPr>
      <w:rFonts w:ascii="Times New Roman" w:eastAsia="Times New Roman" w:hAnsi="Times New Roman" w:cs="Times New Roman"/>
      <w:sz w:val="24"/>
      <w:szCs w:val="24"/>
      <w:lang w:val="lv-LV"/>
    </w:rPr>
  </w:style>
  <w:style w:type="paragraph" w:styleId="BalloonText">
    <w:name w:val="Balloon Text"/>
    <w:basedOn w:val="Normal"/>
    <w:link w:val="BalloonTextChar"/>
    <w:uiPriority w:val="99"/>
    <w:semiHidden/>
    <w:unhideWhenUsed/>
    <w:rsid w:val="00D214C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14C4"/>
    <w:rPr>
      <w:rFonts w:ascii="Segoe UI" w:eastAsia="Times New Roman" w:hAnsi="Segoe UI" w:cs="Segoe UI"/>
      <w:sz w:val="18"/>
      <w:szCs w:val="18"/>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7</Pages>
  <Words>2635</Words>
  <Characters>15020</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Kristine Sede</dc:creator>
  <cp:keywords/>
  <dc:description/>
  <cp:lastModifiedBy>Kristine Sede</cp:lastModifiedBy>
  <cp:revision>8</cp:revision>
  <cp:lastPrinted>2017-04-21T06:40:00Z</cp:lastPrinted>
  <dcterms:created xsi:type="dcterms:W3CDTF">2017-04-19T08:16:00Z</dcterms:created>
  <dcterms:modified xsi:type="dcterms:W3CDTF">2017-04-21T06:53:00Z</dcterms:modified>
</cp:coreProperties>
</file>